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39C" w:rsidRPr="008924DB" w:rsidRDefault="00F3039C" w:rsidP="00206C2F">
      <w:pPr>
        <w:widowControl w:val="0"/>
        <w:spacing w:after="0" w:line="240" w:lineRule="auto"/>
        <w:rPr>
          <w:rFonts w:ascii="Times New Roman" w:hAnsi="Times New Roman"/>
        </w:rPr>
      </w:pPr>
      <w:bookmarkStart w:id="0" w:name="_GoBack"/>
      <w:bookmarkEnd w:id="0"/>
      <w:r w:rsidRPr="008924DB">
        <w:rPr>
          <w:rFonts w:ascii="Times New Roman" w:hAnsi="Times New Roman"/>
          <w:b/>
        </w:rPr>
        <w:t xml:space="preserve">Znak sprawy: </w:t>
      </w:r>
      <w:r w:rsidRPr="008924DB">
        <w:rPr>
          <w:rFonts w:ascii="Times New Roman" w:hAnsi="Times New Roman"/>
          <w:b/>
          <w:highlight w:val="white"/>
        </w:rPr>
        <w:t>ZP/</w:t>
      </w:r>
      <w:r w:rsidRPr="00D046BA">
        <w:rPr>
          <w:rFonts w:ascii="Times New Roman" w:hAnsi="Times New Roman"/>
          <w:b/>
        </w:rPr>
        <w:t>PN/04/2020</w:t>
      </w:r>
      <w:r>
        <w:rPr>
          <w:rFonts w:ascii="Times New Roman" w:hAnsi="Times New Roman"/>
          <w:b/>
        </w:rPr>
        <w:t xml:space="preserve">  </w:t>
      </w:r>
      <w:r w:rsidRPr="008924DB">
        <w:rPr>
          <w:rFonts w:ascii="Times New Roman" w:hAnsi="Times New Roman"/>
          <w:b/>
        </w:rPr>
        <w:tab/>
      </w:r>
      <w:r w:rsidRPr="008924DB">
        <w:rPr>
          <w:rFonts w:ascii="Times New Roman" w:hAnsi="Times New Roman"/>
          <w:b/>
        </w:rPr>
        <w:tab/>
      </w:r>
      <w:r w:rsidRPr="008924DB">
        <w:rPr>
          <w:rFonts w:ascii="Times New Roman" w:hAnsi="Times New Roman"/>
          <w:b/>
        </w:rPr>
        <w:tab/>
      </w:r>
      <w:r w:rsidRPr="008924DB">
        <w:rPr>
          <w:rFonts w:ascii="Times New Roman" w:hAnsi="Times New Roman"/>
          <w:b/>
        </w:rPr>
        <w:tab/>
      </w:r>
      <w:r w:rsidRPr="008924DB">
        <w:rPr>
          <w:rFonts w:ascii="Times New Roman" w:hAnsi="Times New Roman"/>
          <w:b/>
        </w:rPr>
        <w:tab/>
      </w:r>
      <w:r w:rsidRPr="008924DB">
        <w:rPr>
          <w:rFonts w:ascii="Times New Roman" w:hAnsi="Times New Roman"/>
          <w:highlight w:val="white"/>
        </w:rPr>
        <w:t>Siewierz</w:t>
      </w:r>
      <w:r>
        <w:rPr>
          <w:rFonts w:ascii="Times New Roman" w:hAnsi="Times New Roman"/>
        </w:rPr>
        <w:t xml:space="preserve">, </w:t>
      </w:r>
      <w:r w:rsidRPr="00D046BA">
        <w:rPr>
          <w:rFonts w:ascii="Times New Roman" w:hAnsi="Times New Roman"/>
        </w:rPr>
        <w:t>dnia 29.12.2020 r.</w:t>
      </w:r>
    </w:p>
    <w:p w:rsidR="00F3039C" w:rsidRPr="008924DB" w:rsidRDefault="00F3039C" w:rsidP="00206C2F">
      <w:pPr>
        <w:widowControl w:val="0"/>
        <w:spacing w:after="0" w:line="240" w:lineRule="auto"/>
        <w:jc w:val="both"/>
        <w:rPr>
          <w:rFonts w:ascii="Times New Roman" w:hAnsi="Times New Roman"/>
        </w:rPr>
      </w:pPr>
    </w:p>
    <w:p w:rsidR="00F3039C" w:rsidRPr="008924DB" w:rsidRDefault="00F3039C" w:rsidP="00206C2F">
      <w:pPr>
        <w:widowControl w:val="0"/>
        <w:spacing w:after="0" w:line="240" w:lineRule="auto"/>
        <w:rPr>
          <w:rFonts w:ascii="Times New Roman" w:hAnsi="Times New Roman"/>
          <w:b/>
        </w:rPr>
      </w:pPr>
    </w:p>
    <w:p w:rsidR="00F3039C" w:rsidRPr="008924DB" w:rsidRDefault="00F3039C" w:rsidP="00206C2F">
      <w:pPr>
        <w:widowControl w:val="0"/>
        <w:spacing w:after="0" w:line="240" w:lineRule="auto"/>
        <w:jc w:val="center"/>
        <w:rPr>
          <w:rFonts w:ascii="Times New Roman" w:hAnsi="Times New Roman"/>
          <w:b/>
        </w:rPr>
      </w:pPr>
    </w:p>
    <w:p w:rsidR="00F3039C" w:rsidRPr="008924DB" w:rsidRDefault="00F3039C" w:rsidP="00206C2F">
      <w:pPr>
        <w:widowControl w:val="0"/>
        <w:spacing w:after="0" w:line="240" w:lineRule="auto"/>
        <w:jc w:val="center"/>
        <w:rPr>
          <w:rFonts w:ascii="Times New Roman" w:hAnsi="Times New Roman"/>
        </w:rPr>
      </w:pPr>
      <w:r w:rsidRPr="008924DB">
        <w:rPr>
          <w:rFonts w:ascii="Times New Roman" w:hAnsi="Times New Roman"/>
          <w:b/>
        </w:rPr>
        <w:t>ZAMAWIAJĄCY:</w:t>
      </w:r>
    </w:p>
    <w:p w:rsidR="00F3039C" w:rsidRPr="008924DB" w:rsidRDefault="00F3039C" w:rsidP="00206C2F">
      <w:pPr>
        <w:widowControl w:val="0"/>
        <w:spacing w:after="0" w:line="240" w:lineRule="auto"/>
        <w:jc w:val="center"/>
        <w:rPr>
          <w:rFonts w:ascii="Times New Roman" w:hAnsi="Times New Roman"/>
        </w:rPr>
      </w:pPr>
      <w:r w:rsidRPr="008924DB">
        <w:rPr>
          <w:rFonts w:ascii="Times New Roman" w:hAnsi="Times New Roman"/>
          <w:b/>
        </w:rPr>
        <w:t>Szpital Chorób Płuc w Siewierzu Sp. z o. o.</w:t>
      </w:r>
    </w:p>
    <w:p w:rsidR="00F3039C" w:rsidRPr="008924DB" w:rsidRDefault="00F3039C" w:rsidP="00206C2F">
      <w:pPr>
        <w:widowControl w:val="0"/>
        <w:spacing w:after="0" w:line="240" w:lineRule="auto"/>
        <w:jc w:val="center"/>
        <w:rPr>
          <w:rFonts w:ascii="Times New Roman" w:hAnsi="Times New Roman"/>
        </w:rPr>
      </w:pPr>
      <w:r w:rsidRPr="008924DB">
        <w:rPr>
          <w:rFonts w:ascii="Times New Roman" w:hAnsi="Times New Roman"/>
        </w:rPr>
        <w:t>ul. Zbigniewa Oleśnickiego 21</w:t>
      </w:r>
    </w:p>
    <w:p w:rsidR="00F3039C" w:rsidRPr="008924DB" w:rsidRDefault="00F3039C" w:rsidP="00206C2F">
      <w:pPr>
        <w:widowControl w:val="0"/>
        <w:spacing w:after="0" w:line="240" w:lineRule="auto"/>
        <w:jc w:val="center"/>
        <w:rPr>
          <w:rFonts w:ascii="Times New Roman" w:hAnsi="Times New Roman"/>
        </w:rPr>
      </w:pPr>
      <w:r w:rsidRPr="008924DB">
        <w:rPr>
          <w:rFonts w:ascii="Times New Roman" w:hAnsi="Times New Roman"/>
        </w:rPr>
        <w:t>42-470 Siewierz</w:t>
      </w:r>
    </w:p>
    <w:p w:rsidR="00F3039C" w:rsidRPr="008924DB" w:rsidRDefault="00F3039C" w:rsidP="00206C2F">
      <w:pPr>
        <w:widowControl w:val="0"/>
        <w:spacing w:after="0" w:line="240" w:lineRule="auto"/>
        <w:jc w:val="center"/>
        <w:rPr>
          <w:rFonts w:ascii="Times New Roman" w:hAnsi="Times New Roman"/>
        </w:rPr>
      </w:pPr>
      <w:r w:rsidRPr="008924DB">
        <w:rPr>
          <w:rFonts w:ascii="Times New Roman" w:hAnsi="Times New Roman"/>
        </w:rPr>
        <w:t>Telefon: 32 67 41 111</w:t>
      </w:r>
    </w:p>
    <w:p w:rsidR="00F3039C" w:rsidRPr="008924DB" w:rsidRDefault="00F3039C" w:rsidP="00206C2F">
      <w:pPr>
        <w:widowControl w:val="0"/>
        <w:spacing w:after="0" w:line="240" w:lineRule="auto"/>
        <w:jc w:val="center"/>
        <w:rPr>
          <w:rFonts w:ascii="Times New Roman" w:hAnsi="Times New Roman"/>
        </w:rPr>
      </w:pPr>
      <w:r w:rsidRPr="008924DB">
        <w:rPr>
          <w:rFonts w:ascii="Times New Roman" w:hAnsi="Times New Roman"/>
        </w:rPr>
        <w:t>www.szpital-siewierz.pl</w:t>
      </w:r>
    </w:p>
    <w:p w:rsidR="00F3039C" w:rsidRPr="008924DB" w:rsidRDefault="00F3039C" w:rsidP="00206C2F">
      <w:pPr>
        <w:widowControl w:val="0"/>
        <w:spacing w:after="0" w:line="240" w:lineRule="auto"/>
        <w:jc w:val="center"/>
        <w:rPr>
          <w:rFonts w:ascii="Times New Roman" w:hAnsi="Times New Roman"/>
        </w:rPr>
      </w:pPr>
      <w:r w:rsidRPr="008924DB">
        <w:rPr>
          <w:rFonts w:ascii="Times New Roman" w:hAnsi="Times New Roman"/>
        </w:rPr>
        <w:t>sekretariat@szpital-siewierz.pl</w:t>
      </w:r>
    </w:p>
    <w:p w:rsidR="00F3039C" w:rsidRPr="008924DB" w:rsidRDefault="00F3039C" w:rsidP="00206C2F">
      <w:pPr>
        <w:widowControl w:val="0"/>
        <w:spacing w:after="0" w:line="240" w:lineRule="auto"/>
        <w:jc w:val="center"/>
        <w:rPr>
          <w:rFonts w:ascii="Times New Roman" w:hAnsi="Times New Roman"/>
        </w:rPr>
      </w:pPr>
    </w:p>
    <w:p w:rsidR="00F3039C" w:rsidRPr="008924DB" w:rsidRDefault="00F3039C" w:rsidP="00206C2F">
      <w:pPr>
        <w:widowControl w:val="0"/>
        <w:spacing w:after="0" w:line="240" w:lineRule="auto"/>
        <w:jc w:val="center"/>
        <w:rPr>
          <w:rFonts w:ascii="Times New Roman" w:hAnsi="Times New Roman"/>
        </w:rPr>
      </w:pPr>
    </w:p>
    <w:p w:rsidR="00F3039C" w:rsidRPr="008924DB" w:rsidRDefault="00F3039C" w:rsidP="00206C2F">
      <w:pPr>
        <w:widowControl w:val="0"/>
        <w:spacing w:after="0" w:line="240" w:lineRule="auto"/>
        <w:jc w:val="center"/>
        <w:rPr>
          <w:rFonts w:ascii="Times New Roman" w:hAnsi="Times New Roman"/>
        </w:rPr>
      </w:pPr>
      <w:r w:rsidRPr="008924DB">
        <w:rPr>
          <w:rFonts w:ascii="Times New Roman" w:hAnsi="Times New Roman"/>
          <w:b/>
        </w:rPr>
        <w:t>SPECYFIKACJA ISTOTNYCH WARUNKÓW</w:t>
      </w:r>
    </w:p>
    <w:p w:rsidR="00F3039C" w:rsidRPr="008924DB" w:rsidRDefault="00F3039C" w:rsidP="00206C2F">
      <w:pPr>
        <w:widowControl w:val="0"/>
        <w:spacing w:after="0" w:line="240" w:lineRule="auto"/>
        <w:jc w:val="center"/>
        <w:rPr>
          <w:rFonts w:ascii="Times New Roman" w:hAnsi="Times New Roman"/>
        </w:rPr>
      </w:pPr>
      <w:r w:rsidRPr="008924DB">
        <w:rPr>
          <w:rFonts w:ascii="Times New Roman" w:hAnsi="Times New Roman"/>
          <w:b/>
        </w:rPr>
        <w:t>ZAMÓWIENIA</w:t>
      </w:r>
    </w:p>
    <w:p w:rsidR="00F3039C" w:rsidRPr="008924DB" w:rsidRDefault="00F3039C" w:rsidP="00206C2F">
      <w:pPr>
        <w:widowControl w:val="0"/>
        <w:spacing w:after="0" w:line="240" w:lineRule="auto"/>
        <w:jc w:val="center"/>
        <w:rPr>
          <w:rFonts w:ascii="Times New Roman" w:hAnsi="Times New Roman"/>
        </w:rPr>
      </w:pPr>
    </w:p>
    <w:p w:rsidR="00F3039C" w:rsidRPr="008924DB" w:rsidRDefault="00F3039C" w:rsidP="00206C2F">
      <w:pPr>
        <w:widowControl w:val="0"/>
        <w:spacing w:after="0" w:line="240" w:lineRule="auto"/>
        <w:jc w:val="center"/>
        <w:rPr>
          <w:rFonts w:ascii="Times New Roman" w:hAnsi="Times New Roman"/>
        </w:rPr>
      </w:pPr>
    </w:p>
    <w:p w:rsidR="00F3039C" w:rsidRPr="008924DB" w:rsidRDefault="00F3039C" w:rsidP="00206C2F">
      <w:pPr>
        <w:widowControl w:val="0"/>
        <w:spacing w:after="0" w:line="240" w:lineRule="auto"/>
        <w:jc w:val="both"/>
        <w:rPr>
          <w:rFonts w:ascii="Times New Roman" w:hAnsi="Times New Roman"/>
        </w:rPr>
      </w:pPr>
      <w:r w:rsidRPr="008924DB">
        <w:rPr>
          <w:rFonts w:ascii="Times New Roman" w:hAnsi="Times New Roman"/>
        </w:rPr>
        <w:t>w postępowaniu prowadzonym w trybie przetargu nieograniczonego na podstawie art. 39 ustawy z</w:t>
      </w:r>
      <w:r>
        <w:rPr>
          <w:rFonts w:ascii="Times New Roman" w:hAnsi="Times New Roman"/>
        </w:rPr>
        <w:t> </w:t>
      </w:r>
      <w:r w:rsidRPr="008924DB">
        <w:rPr>
          <w:rFonts w:ascii="Times New Roman" w:hAnsi="Times New Roman"/>
        </w:rPr>
        <w:t xml:space="preserve">dnia 29 stycznia 2004 r. Prawo zamówień publicznych  </w:t>
      </w:r>
      <w:r>
        <w:rPr>
          <w:rFonts w:ascii="Times New Roman" w:hAnsi="Times New Roman"/>
        </w:rPr>
        <w:t xml:space="preserve">(tekst jedn. </w:t>
      </w:r>
      <w:r w:rsidRPr="00A83B31">
        <w:rPr>
          <w:rFonts w:ascii="Times New Roman" w:hAnsi="Times New Roman"/>
        </w:rPr>
        <w:t>Dz. U. z 2019 r., poz. 1843</w:t>
      </w:r>
      <w:r>
        <w:rPr>
          <w:rFonts w:ascii="Times New Roman" w:hAnsi="Times New Roman"/>
        </w:rPr>
        <w:t xml:space="preserve"> z późn. zm.</w:t>
      </w:r>
      <w:r w:rsidRPr="00A83B31">
        <w:rPr>
          <w:rFonts w:ascii="Times New Roman" w:hAnsi="Times New Roman"/>
        </w:rPr>
        <w:t xml:space="preserve">), zwanej dalej ustawą lub Pzp, </w:t>
      </w:r>
      <w:r w:rsidRPr="008924DB">
        <w:rPr>
          <w:rFonts w:ascii="Times New Roman" w:hAnsi="Times New Roman"/>
        </w:rPr>
        <w:t xml:space="preserve">o wartości nieprzekraczającej wyrażonej w złotych równowartości kwot określonych w przepisach wydanych na podstawie art. 11 ust. 8 ustawy </w:t>
      </w:r>
      <w:r>
        <w:rPr>
          <w:rFonts w:ascii="Times New Roman" w:hAnsi="Times New Roman"/>
        </w:rPr>
        <w:t xml:space="preserve">                      na roboty budowlane</w:t>
      </w:r>
    </w:p>
    <w:p w:rsidR="00F3039C" w:rsidRPr="008924DB" w:rsidRDefault="00F3039C" w:rsidP="00206C2F">
      <w:pPr>
        <w:widowControl w:val="0"/>
        <w:spacing w:after="0" w:line="240" w:lineRule="auto"/>
        <w:jc w:val="center"/>
        <w:rPr>
          <w:rFonts w:ascii="Times New Roman" w:hAnsi="Times New Roman"/>
        </w:rPr>
      </w:pPr>
    </w:p>
    <w:p w:rsidR="00F3039C" w:rsidRPr="00FD02B7" w:rsidRDefault="00F3039C" w:rsidP="00206C2F">
      <w:pPr>
        <w:widowControl w:val="0"/>
        <w:autoSpaceDE w:val="0"/>
        <w:autoSpaceDN w:val="0"/>
        <w:adjustRightInd w:val="0"/>
        <w:spacing w:after="0" w:line="240" w:lineRule="auto"/>
        <w:jc w:val="center"/>
        <w:rPr>
          <w:rFonts w:ascii="Times New Roman" w:hAnsi="Times New Roman"/>
          <w:b/>
        </w:rPr>
      </w:pPr>
      <w:r w:rsidRPr="00FD02B7">
        <w:rPr>
          <w:rFonts w:ascii="Times New Roman" w:hAnsi="Times New Roman"/>
          <w:b/>
          <w:highlight w:val="white"/>
        </w:rPr>
        <w:t>"</w:t>
      </w:r>
      <w:r w:rsidRPr="00FD02B7">
        <w:rPr>
          <w:rFonts w:ascii="Times New Roman" w:hAnsi="Times New Roman"/>
          <w:b/>
        </w:rPr>
        <w:t>Rewitalizacja zabytkowego pawilonu na terenie Szpitala Chorób Płuc w Siewierzu w celu utworzenia Centrum Edukacji Zdrowotnej” w systemie „zaprojektuj i wybuduj"</w:t>
      </w:r>
    </w:p>
    <w:p w:rsidR="00F3039C" w:rsidRPr="008924DB" w:rsidRDefault="00F3039C" w:rsidP="00206C2F">
      <w:pPr>
        <w:widowControl w:val="0"/>
        <w:spacing w:after="0" w:line="240" w:lineRule="auto"/>
        <w:jc w:val="center"/>
        <w:rPr>
          <w:rFonts w:ascii="Times New Roman" w:hAnsi="Times New Roman"/>
          <w:b/>
        </w:rPr>
      </w:pPr>
    </w:p>
    <w:p w:rsidR="00F3039C" w:rsidRPr="008924DB" w:rsidRDefault="00F3039C" w:rsidP="00206C2F">
      <w:pPr>
        <w:widowControl w:val="0"/>
        <w:spacing w:after="0" w:line="240" w:lineRule="auto"/>
        <w:jc w:val="center"/>
        <w:rPr>
          <w:rFonts w:ascii="Times New Roman" w:hAnsi="Times New Roman"/>
        </w:rPr>
      </w:pPr>
    </w:p>
    <w:p w:rsidR="00F3039C" w:rsidRPr="008924DB" w:rsidRDefault="00F3039C" w:rsidP="00206C2F">
      <w:pPr>
        <w:widowControl w:val="0"/>
        <w:spacing w:after="0" w:line="240" w:lineRule="auto"/>
        <w:jc w:val="center"/>
        <w:rPr>
          <w:rFonts w:ascii="Times New Roman" w:hAnsi="Times New Roman"/>
        </w:rPr>
      </w:pPr>
    </w:p>
    <w:p w:rsidR="00F3039C" w:rsidRPr="008924DB" w:rsidRDefault="00F3039C" w:rsidP="00206C2F">
      <w:pPr>
        <w:spacing w:after="0" w:line="240" w:lineRule="auto"/>
        <w:jc w:val="both"/>
        <w:rPr>
          <w:rFonts w:ascii="Times New Roman" w:hAnsi="Times New Roman"/>
        </w:rPr>
      </w:pPr>
      <w:r w:rsidRPr="008924DB">
        <w:rPr>
          <w:rFonts w:ascii="Times New Roman" w:hAnsi="Times New Roman"/>
        </w:rPr>
        <w:t xml:space="preserve">Ogłoszenie o wszczęciu postępowania zamieszczono na portalu UZP: </w:t>
      </w:r>
      <w:hyperlink r:id="rId7" w:history="1">
        <w:r w:rsidRPr="008924DB">
          <w:rPr>
            <w:rStyle w:val="a3b9czeinternetowe"/>
            <w:rFonts w:ascii="Times New Roman" w:hAnsi="Times New Roman"/>
            <w:color w:val="auto"/>
          </w:rPr>
          <w:t>www.portal.uzp.gov.pl</w:t>
        </w:r>
      </w:hyperlink>
      <w:r>
        <w:rPr>
          <w:rFonts w:ascii="Times New Roman" w:hAnsi="Times New Roman"/>
        </w:rPr>
        <w:t>,  </w:t>
      </w:r>
      <w:r w:rsidRPr="008924DB">
        <w:rPr>
          <w:rFonts w:ascii="Times New Roman" w:hAnsi="Times New Roman"/>
        </w:rPr>
        <w:t xml:space="preserve">na stronie internetowej: </w:t>
      </w:r>
      <w:hyperlink r:id="rId8" w:history="1">
        <w:r w:rsidRPr="008924DB">
          <w:rPr>
            <w:rStyle w:val="a3b9czeinternetowe"/>
            <w:rFonts w:ascii="Times New Roman" w:hAnsi="Times New Roman"/>
            <w:b/>
            <w:color w:val="auto"/>
          </w:rPr>
          <w:t>www.szpital-siewierz.pl</w:t>
        </w:r>
      </w:hyperlink>
      <w:r w:rsidRPr="008924DB">
        <w:rPr>
          <w:rFonts w:ascii="Times New Roman" w:hAnsi="Times New Roman"/>
        </w:rPr>
        <w:t xml:space="preserve"> oraz w siedzibie Zama</w:t>
      </w:r>
      <w:r>
        <w:rPr>
          <w:rFonts w:ascii="Times New Roman" w:hAnsi="Times New Roman"/>
        </w:rPr>
        <w:t>wiającego na tablicy ogłoszeń w </w:t>
      </w:r>
      <w:r w:rsidRPr="008924DB">
        <w:rPr>
          <w:rFonts w:ascii="Times New Roman" w:hAnsi="Times New Roman"/>
        </w:rPr>
        <w:t>dniu</w:t>
      </w:r>
      <w:r w:rsidRPr="008924DB">
        <w:rPr>
          <w:rFonts w:ascii="Times New Roman" w:hAnsi="Times New Roman"/>
          <w:b/>
        </w:rPr>
        <w:t xml:space="preserve"> </w:t>
      </w:r>
      <w:r w:rsidRPr="00052B03">
        <w:rPr>
          <w:rFonts w:ascii="Times New Roman" w:hAnsi="Times New Roman"/>
        </w:rPr>
        <w:t>29.12</w:t>
      </w:r>
      <w:r>
        <w:rPr>
          <w:rFonts w:ascii="Times New Roman" w:hAnsi="Times New Roman"/>
        </w:rPr>
        <w:t>.</w:t>
      </w:r>
      <w:r w:rsidRPr="008924DB">
        <w:rPr>
          <w:rFonts w:ascii="Times New Roman" w:hAnsi="Times New Roman"/>
        </w:rPr>
        <w:t>2020 r.</w:t>
      </w:r>
    </w:p>
    <w:p w:rsidR="00F3039C" w:rsidRPr="008924DB" w:rsidRDefault="00F3039C" w:rsidP="00206C2F">
      <w:pPr>
        <w:pStyle w:val="Tekstpodstawowy21"/>
        <w:rPr>
          <w:rFonts w:hAnsi="Times New Roman"/>
          <w:sz w:val="22"/>
          <w:szCs w:val="22"/>
        </w:rPr>
      </w:pPr>
    </w:p>
    <w:p w:rsidR="00F3039C" w:rsidRPr="008924DB" w:rsidRDefault="00F3039C" w:rsidP="00206C2F">
      <w:pPr>
        <w:widowControl w:val="0"/>
        <w:spacing w:after="0" w:line="240" w:lineRule="auto"/>
        <w:jc w:val="center"/>
        <w:rPr>
          <w:rFonts w:ascii="Times New Roman" w:hAnsi="Times New Roman"/>
        </w:rPr>
      </w:pPr>
    </w:p>
    <w:p w:rsidR="00F3039C" w:rsidRPr="008924DB" w:rsidRDefault="00F3039C" w:rsidP="00206C2F">
      <w:pPr>
        <w:widowControl w:val="0"/>
        <w:spacing w:after="0" w:line="240" w:lineRule="auto"/>
        <w:jc w:val="center"/>
        <w:rPr>
          <w:rFonts w:ascii="Times New Roman" w:hAnsi="Times New Roman"/>
        </w:rPr>
      </w:pPr>
      <w:r w:rsidRPr="008924DB">
        <w:rPr>
          <w:rFonts w:ascii="Times New Roman" w:hAnsi="Times New Roman"/>
        </w:rPr>
        <w:t xml:space="preserve">Siewierz, </w:t>
      </w:r>
      <w:r w:rsidRPr="00D046BA">
        <w:rPr>
          <w:rFonts w:ascii="Times New Roman" w:hAnsi="Times New Roman"/>
        </w:rPr>
        <w:t>dnia 29.12.</w:t>
      </w:r>
      <w:r w:rsidRPr="008924DB">
        <w:rPr>
          <w:rFonts w:ascii="Times New Roman" w:hAnsi="Times New Roman"/>
        </w:rPr>
        <w:t>2020 r.</w:t>
      </w:r>
    </w:p>
    <w:p w:rsidR="00F3039C" w:rsidRPr="008924DB" w:rsidRDefault="00F3039C" w:rsidP="00206C2F">
      <w:pPr>
        <w:widowControl w:val="0"/>
        <w:spacing w:after="0" w:line="240" w:lineRule="auto"/>
        <w:jc w:val="center"/>
        <w:rPr>
          <w:rFonts w:ascii="Times New Roman" w:hAnsi="Times New Roman"/>
        </w:rPr>
      </w:pPr>
    </w:p>
    <w:p w:rsidR="00F3039C" w:rsidRPr="008924DB" w:rsidRDefault="00F3039C" w:rsidP="00206C2F">
      <w:pPr>
        <w:widowControl w:val="0"/>
        <w:spacing w:after="0" w:line="240" w:lineRule="auto"/>
        <w:ind w:left="5245"/>
        <w:jc w:val="right"/>
        <w:rPr>
          <w:rFonts w:ascii="Times New Roman" w:hAnsi="Times New Roman"/>
        </w:rPr>
      </w:pPr>
      <w:r w:rsidRPr="008924DB">
        <w:rPr>
          <w:rFonts w:ascii="Times New Roman" w:hAnsi="Times New Roman"/>
        </w:rPr>
        <w:t>Zatwierdzam:</w:t>
      </w:r>
    </w:p>
    <w:p w:rsidR="00F3039C" w:rsidRPr="008924DB" w:rsidRDefault="00F3039C" w:rsidP="00206C2F">
      <w:pPr>
        <w:widowControl w:val="0"/>
        <w:spacing w:after="0" w:line="240" w:lineRule="auto"/>
        <w:jc w:val="right"/>
        <w:rPr>
          <w:rFonts w:ascii="Times New Roman" w:hAnsi="Times New Roman"/>
        </w:rPr>
      </w:pPr>
      <w:r w:rsidRPr="008924DB">
        <w:rPr>
          <w:rFonts w:ascii="Times New Roman" w:hAnsi="Times New Roman"/>
        </w:rPr>
        <w:t>Prezes Zarządu</w:t>
      </w:r>
    </w:p>
    <w:p w:rsidR="00F3039C" w:rsidRPr="008924DB" w:rsidRDefault="00F3039C" w:rsidP="00206C2F">
      <w:pPr>
        <w:widowControl w:val="0"/>
        <w:spacing w:after="0" w:line="240" w:lineRule="auto"/>
        <w:jc w:val="right"/>
        <w:rPr>
          <w:rFonts w:ascii="Times New Roman" w:hAnsi="Times New Roman"/>
        </w:rPr>
      </w:pP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Pr="008924DB">
        <w:rPr>
          <w:rFonts w:ascii="Times New Roman" w:hAnsi="Times New Roman"/>
        </w:rPr>
        <w:tab/>
      </w:r>
      <w:r w:rsidRPr="008924DB">
        <w:rPr>
          <w:rFonts w:ascii="Times New Roman" w:hAnsi="Times New Roman"/>
        </w:rPr>
        <w:tab/>
        <w:t xml:space="preserve"> Robert Dederko</w:t>
      </w:r>
    </w:p>
    <w:p w:rsidR="00F3039C" w:rsidRPr="008924DB" w:rsidRDefault="00F3039C" w:rsidP="00206C2F">
      <w:pPr>
        <w:widowControl w:val="0"/>
        <w:spacing w:after="0" w:line="240" w:lineRule="auto"/>
        <w:ind w:left="5245"/>
        <w:jc w:val="center"/>
        <w:rPr>
          <w:rFonts w:ascii="Times New Roman" w:hAnsi="Times New Roman"/>
        </w:rPr>
      </w:pPr>
    </w:p>
    <w:p w:rsidR="00F3039C" w:rsidRPr="008924DB" w:rsidRDefault="00F3039C" w:rsidP="00206C2F">
      <w:pPr>
        <w:widowControl w:val="0"/>
        <w:spacing w:after="0" w:line="240" w:lineRule="auto"/>
        <w:ind w:left="5245"/>
        <w:jc w:val="center"/>
        <w:rPr>
          <w:rFonts w:ascii="Times New Roman" w:hAnsi="Times New Roman"/>
        </w:rPr>
      </w:pPr>
    </w:p>
    <w:p w:rsidR="00F3039C" w:rsidRPr="008924DB" w:rsidRDefault="00F3039C" w:rsidP="00206C2F">
      <w:pPr>
        <w:widowControl w:val="0"/>
        <w:spacing w:after="0" w:line="240" w:lineRule="auto"/>
        <w:ind w:left="5245"/>
        <w:jc w:val="right"/>
        <w:rPr>
          <w:rFonts w:ascii="Times New Roman" w:hAnsi="Times New Roman"/>
        </w:rPr>
      </w:pPr>
      <w:r w:rsidRPr="008924DB">
        <w:rPr>
          <w:rFonts w:ascii="Times New Roman" w:hAnsi="Times New Roman"/>
        </w:rPr>
        <w:t>.......................................................</w:t>
      </w:r>
    </w:p>
    <w:p w:rsidR="00F3039C" w:rsidRPr="008924DB" w:rsidRDefault="00F3039C" w:rsidP="00206C2F">
      <w:pPr>
        <w:widowControl w:val="0"/>
        <w:autoSpaceDE w:val="0"/>
        <w:autoSpaceDN w:val="0"/>
        <w:adjustRightInd w:val="0"/>
        <w:spacing w:after="0" w:line="240" w:lineRule="auto"/>
        <w:jc w:val="both"/>
        <w:rPr>
          <w:rFonts w:ascii="Times New Roman" w:hAnsi="Times New Roman"/>
        </w:rPr>
      </w:pPr>
    </w:p>
    <w:p w:rsidR="00F3039C" w:rsidRPr="008924DB" w:rsidRDefault="00F3039C" w:rsidP="00206C2F">
      <w:pPr>
        <w:widowControl w:val="0"/>
        <w:autoSpaceDE w:val="0"/>
        <w:autoSpaceDN w:val="0"/>
        <w:adjustRightInd w:val="0"/>
        <w:spacing w:after="0" w:line="240" w:lineRule="auto"/>
        <w:jc w:val="both"/>
        <w:rPr>
          <w:rFonts w:ascii="Times New Roman" w:hAnsi="Times New Roman"/>
        </w:rPr>
      </w:pPr>
    </w:p>
    <w:p w:rsidR="00F3039C" w:rsidRDefault="00F3039C" w:rsidP="00206C2F">
      <w:pPr>
        <w:widowControl w:val="0"/>
        <w:autoSpaceDE w:val="0"/>
        <w:autoSpaceDN w:val="0"/>
        <w:adjustRightInd w:val="0"/>
        <w:spacing w:after="0" w:line="240" w:lineRule="auto"/>
        <w:jc w:val="both"/>
        <w:rPr>
          <w:rFonts w:ascii="Times New Roman" w:hAnsi="Times New Roman"/>
        </w:rPr>
        <w:sectPr w:rsidR="00F3039C" w:rsidSect="00643597">
          <w:footerReference w:type="default" r:id="rId9"/>
          <w:pgSz w:w="11907" w:h="16840" w:code="9"/>
          <w:pgMar w:top="1418" w:right="1418" w:bottom="1418" w:left="1418" w:header="709" w:footer="709" w:gutter="0"/>
          <w:cols w:space="708"/>
          <w:noEndnote/>
        </w:sectPr>
      </w:pPr>
    </w:p>
    <w:p w:rsidR="00F3039C" w:rsidRDefault="00F3039C" w:rsidP="00A47D56">
      <w:pPr>
        <w:widowControl w:val="0"/>
        <w:numPr>
          <w:ilvl w:val="0"/>
          <w:numId w:val="3"/>
        </w:numPr>
        <w:tabs>
          <w:tab w:val="clear" w:pos="1647"/>
        </w:tabs>
        <w:autoSpaceDE w:val="0"/>
        <w:autoSpaceDN w:val="0"/>
        <w:adjustRightInd w:val="0"/>
        <w:spacing w:after="0" w:line="240" w:lineRule="auto"/>
        <w:ind w:left="567"/>
        <w:jc w:val="both"/>
        <w:rPr>
          <w:rFonts w:ascii="Times New Roman" w:hAnsi="Times New Roman"/>
          <w:b/>
          <w:bCs/>
        </w:rPr>
      </w:pPr>
      <w:r w:rsidRPr="008924DB">
        <w:rPr>
          <w:rFonts w:ascii="Times New Roman" w:hAnsi="Times New Roman"/>
          <w:b/>
          <w:bCs/>
        </w:rPr>
        <w:t>Opis przedmiotu zamówienia</w:t>
      </w:r>
    </w:p>
    <w:p w:rsidR="00F3039C" w:rsidRPr="00022337" w:rsidRDefault="00F3039C" w:rsidP="00A47D56">
      <w:pPr>
        <w:widowControl w:val="0"/>
        <w:numPr>
          <w:ilvl w:val="1"/>
          <w:numId w:val="3"/>
        </w:numPr>
        <w:tabs>
          <w:tab w:val="left" w:pos="851"/>
        </w:tabs>
        <w:autoSpaceDE w:val="0"/>
        <w:autoSpaceDN w:val="0"/>
        <w:adjustRightInd w:val="0"/>
        <w:spacing w:after="0" w:line="240" w:lineRule="auto"/>
        <w:ind w:left="851"/>
        <w:jc w:val="both"/>
        <w:rPr>
          <w:rFonts w:ascii="Times New Roman" w:hAnsi="Times New Roman"/>
          <w:b/>
          <w:bCs/>
        </w:rPr>
      </w:pPr>
      <w:r w:rsidRPr="00A83B31">
        <w:rPr>
          <w:rFonts w:ascii="Times New Roman" w:hAnsi="Times New Roman"/>
        </w:rPr>
        <w:t xml:space="preserve">Przedmiotem zamówienia </w:t>
      </w:r>
      <w:r w:rsidRPr="00187208">
        <w:rPr>
          <w:rFonts w:ascii="Times New Roman" w:hAnsi="Times New Roman"/>
        </w:rPr>
        <w:t>jest</w:t>
      </w:r>
      <w:r>
        <w:rPr>
          <w:rFonts w:ascii="Times New Roman" w:hAnsi="Times New Roman"/>
        </w:rPr>
        <w:t>: „</w:t>
      </w:r>
      <w:r w:rsidRPr="00643597">
        <w:rPr>
          <w:rFonts w:ascii="Times New Roman" w:hAnsi="Times New Roman"/>
        </w:rPr>
        <w:t xml:space="preserve">Rewitalizacja zabytkowego pawilonu na terenie Szpitala Chorób Płuc w Siewierzu w celu utworzenia Centrum </w:t>
      </w:r>
      <w:r w:rsidRPr="00022337">
        <w:rPr>
          <w:rFonts w:ascii="Times New Roman" w:hAnsi="Times New Roman"/>
        </w:rPr>
        <w:t>Edukacji Zdrowotnej</w:t>
      </w:r>
      <w:r>
        <w:rPr>
          <w:rFonts w:ascii="Times New Roman" w:hAnsi="Times New Roman"/>
        </w:rPr>
        <w:t>”</w:t>
      </w:r>
      <w:r w:rsidRPr="00022337">
        <w:rPr>
          <w:rFonts w:ascii="Times New Roman" w:hAnsi="Times New Roman"/>
        </w:rPr>
        <w:t xml:space="preserve"> w systemie </w:t>
      </w:r>
      <w:r>
        <w:rPr>
          <w:rFonts w:ascii="Times New Roman" w:hAnsi="Times New Roman"/>
        </w:rPr>
        <w:t>„</w:t>
      </w:r>
      <w:r w:rsidRPr="00022337">
        <w:rPr>
          <w:rFonts w:ascii="Times New Roman" w:hAnsi="Times New Roman"/>
        </w:rPr>
        <w:t>zaprojektuj i wybuduj</w:t>
      </w:r>
      <w:r>
        <w:rPr>
          <w:rFonts w:ascii="Times New Roman" w:hAnsi="Times New Roman"/>
        </w:rPr>
        <w:t>”</w:t>
      </w:r>
      <w:r w:rsidRPr="00022337">
        <w:rPr>
          <w:rFonts w:ascii="Times New Roman" w:hAnsi="Times New Roman"/>
        </w:rPr>
        <w:t>.</w:t>
      </w:r>
    </w:p>
    <w:p w:rsidR="00F3039C" w:rsidRPr="00022337" w:rsidRDefault="00F3039C" w:rsidP="00A47D56">
      <w:pPr>
        <w:widowControl w:val="0"/>
        <w:numPr>
          <w:ilvl w:val="1"/>
          <w:numId w:val="3"/>
        </w:numPr>
        <w:tabs>
          <w:tab w:val="left" w:pos="851"/>
        </w:tabs>
        <w:autoSpaceDE w:val="0"/>
        <w:autoSpaceDN w:val="0"/>
        <w:adjustRightInd w:val="0"/>
        <w:spacing w:after="120" w:line="240" w:lineRule="auto"/>
        <w:ind w:left="850" w:hanging="357"/>
        <w:jc w:val="both"/>
        <w:rPr>
          <w:rFonts w:ascii="Times New Roman" w:hAnsi="Times New Roman"/>
          <w:b/>
          <w:bCs/>
        </w:rPr>
      </w:pPr>
      <w:r w:rsidRPr="00022337">
        <w:rPr>
          <w:rFonts w:ascii="Times New Roman" w:hAnsi="Times New Roman"/>
        </w:rPr>
        <w:t xml:space="preserve">Nieruchomość jest zlokalizowana </w:t>
      </w:r>
      <w:r w:rsidRPr="00022337">
        <w:t xml:space="preserve">w </w:t>
      </w:r>
      <w:r w:rsidRPr="00022337">
        <w:rPr>
          <w:rFonts w:ascii="Times New Roman" w:hAnsi="Times New Roman"/>
        </w:rPr>
        <w:t>zabytkowym pawilonie (budynku) wchodzącym w skład Szpitala Chorób Płuc w Siewierzu sp. z o.o. (ul. Zbigniewa Oleśnickiego 21, 42-470 Siewierz), a budynek  wpisany jest na listę zabytków zgodnie z postanowieniami miejscowego planu zagospodarowania przestrzennego dla miasta Siewierz i podlega ochronie Konserwatora Zabytków. Wykonawca jest zobo</w:t>
      </w:r>
      <w:r>
        <w:rPr>
          <w:rFonts w:ascii="Times New Roman" w:hAnsi="Times New Roman"/>
        </w:rPr>
        <w:t>wiązany realizować zamówienie z </w:t>
      </w:r>
      <w:r w:rsidRPr="00022337">
        <w:rPr>
          <w:rFonts w:ascii="Times New Roman" w:hAnsi="Times New Roman"/>
        </w:rPr>
        <w:t>uwzględnieniem zaleceń konserwatorskich (</w:t>
      </w:r>
      <w:r w:rsidRPr="00022337">
        <w:rPr>
          <w:rFonts w:ascii="Times New Roman" w:hAnsi="Times New Roman"/>
          <w:i/>
        </w:rPr>
        <w:t xml:space="preserve">Załącznik nr </w:t>
      </w:r>
      <w:r>
        <w:rPr>
          <w:rFonts w:ascii="Times New Roman" w:hAnsi="Times New Roman"/>
          <w:i/>
        </w:rPr>
        <w:t>7.4 do SIWZ</w:t>
      </w:r>
      <w:r w:rsidRPr="00022337">
        <w:rPr>
          <w:rFonts w:ascii="Times New Roman" w:hAnsi="Times New Roman"/>
        </w:rPr>
        <w:t>), jak również dokonywać wszelkich niezbędnych uzgodnień w tym zakresie.</w:t>
      </w:r>
    </w:p>
    <w:p w:rsidR="00F3039C" w:rsidRDefault="00F3039C" w:rsidP="00A47D56">
      <w:pPr>
        <w:widowControl w:val="0"/>
        <w:numPr>
          <w:ilvl w:val="1"/>
          <w:numId w:val="3"/>
        </w:numPr>
        <w:tabs>
          <w:tab w:val="left" w:pos="851"/>
        </w:tabs>
        <w:autoSpaceDE w:val="0"/>
        <w:autoSpaceDN w:val="0"/>
        <w:adjustRightInd w:val="0"/>
        <w:spacing w:after="0" w:line="240" w:lineRule="auto"/>
        <w:ind w:left="851"/>
        <w:jc w:val="both"/>
        <w:rPr>
          <w:rFonts w:ascii="Times New Roman" w:hAnsi="Times New Roman"/>
          <w:bCs/>
        </w:rPr>
      </w:pPr>
      <w:r w:rsidRPr="006F079C">
        <w:rPr>
          <w:rFonts w:ascii="Times New Roman" w:hAnsi="Times New Roman"/>
          <w:bCs/>
        </w:rPr>
        <w:t>Rewitalizacja polegać będzie</w:t>
      </w:r>
      <w:r>
        <w:rPr>
          <w:rFonts w:ascii="Times New Roman" w:hAnsi="Times New Roman"/>
          <w:bCs/>
        </w:rPr>
        <w:t xml:space="preserve"> między innymi na:</w:t>
      </w:r>
    </w:p>
    <w:p w:rsidR="00F3039C" w:rsidRPr="00022337" w:rsidRDefault="00F3039C" w:rsidP="00A47D56">
      <w:pPr>
        <w:pStyle w:val="ListParagraph"/>
        <w:widowControl w:val="0"/>
        <w:numPr>
          <w:ilvl w:val="4"/>
          <w:numId w:val="3"/>
        </w:numPr>
        <w:tabs>
          <w:tab w:val="clear" w:pos="3600"/>
          <w:tab w:val="left" w:pos="1276"/>
          <w:tab w:val="num" w:pos="1418"/>
        </w:tabs>
        <w:autoSpaceDE w:val="0"/>
        <w:autoSpaceDN w:val="0"/>
        <w:adjustRightInd w:val="0"/>
        <w:spacing w:after="0" w:line="276" w:lineRule="auto"/>
        <w:ind w:left="1276"/>
        <w:jc w:val="both"/>
        <w:rPr>
          <w:rFonts w:ascii="Times New Roman" w:hAnsi="Times New Roman"/>
          <w:bCs/>
        </w:rPr>
      </w:pPr>
      <w:r w:rsidRPr="00022337">
        <w:rPr>
          <w:rFonts w:ascii="Times New Roman" w:hAnsi="Times New Roman"/>
          <w:bCs/>
        </w:rPr>
        <w:t>kompleksowy</w:t>
      </w:r>
      <w:r>
        <w:rPr>
          <w:rFonts w:ascii="Times New Roman" w:hAnsi="Times New Roman"/>
          <w:bCs/>
        </w:rPr>
        <w:t>m</w:t>
      </w:r>
      <w:r w:rsidRPr="00022337">
        <w:rPr>
          <w:rFonts w:ascii="Times New Roman" w:hAnsi="Times New Roman"/>
          <w:bCs/>
        </w:rPr>
        <w:t xml:space="preserve"> remon</w:t>
      </w:r>
      <w:r>
        <w:rPr>
          <w:rFonts w:ascii="Times New Roman" w:hAnsi="Times New Roman"/>
          <w:bCs/>
        </w:rPr>
        <w:t>cie</w:t>
      </w:r>
      <w:r w:rsidRPr="00022337">
        <w:rPr>
          <w:rFonts w:ascii="Times New Roman" w:hAnsi="Times New Roman"/>
          <w:bCs/>
        </w:rPr>
        <w:t xml:space="preserve"> i przebudow</w:t>
      </w:r>
      <w:r>
        <w:rPr>
          <w:rFonts w:ascii="Times New Roman" w:hAnsi="Times New Roman"/>
          <w:bCs/>
        </w:rPr>
        <w:t>ie</w:t>
      </w:r>
      <w:r w:rsidRPr="00022337">
        <w:rPr>
          <w:rFonts w:ascii="Times New Roman" w:hAnsi="Times New Roman"/>
          <w:bCs/>
        </w:rPr>
        <w:t xml:space="preserve"> budynku dostosowując go do nowej funkcji,</w:t>
      </w:r>
    </w:p>
    <w:p w:rsidR="00F3039C" w:rsidRPr="00022337" w:rsidRDefault="00F3039C" w:rsidP="00A47D56">
      <w:pPr>
        <w:pStyle w:val="ListParagraph"/>
        <w:widowControl w:val="0"/>
        <w:numPr>
          <w:ilvl w:val="4"/>
          <w:numId w:val="3"/>
        </w:numPr>
        <w:tabs>
          <w:tab w:val="clear" w:pos="3600"/>
          <w:tab w:val="left" w:pos="1276"/>
          <w:tab w:val="num" w:pos="1418"/>
        </w:tabs>
        <w:autoSpaceDE w:val="0"/>
        <w:autoSpaceDN w:val="0"/>
        <w:adjustRightInd w:val="0"/>
        <w:spacing w:after="0" w:line="276" w:lineRule="auto"/>
        <w:ind w:left="1276"/>
        <w:jc w:val="both"/>
        <w:rPr>
          <w:rFonts w:ascii="Times New Roman" w:hAnsi="Times New Roman"/>
          <w:b/>
          <w:bCs/>
        </w:rPr>
      </w:pPr>
      <w:r>
        <w:rPr>
          <w:rFonts w:ascii="Times New Roman" w:hAnsi="Times New Roman"/>
          <w:bCs/>
        </w:rPr>
        <w:t>wykonaniu</w:t>
      </w:r>
      <w:r w:rsidRPr="00022337">
        <w:rPr>
          <w:rFonts w:ascii="Times New Roman" w:hAnsi="Times New Roman"/>
          <w:bCs/>
        </w:rPr>
        <w:t xml:space="preserve"> uzupełniających pomiarów i sprawdzeniu stanu technicznego w zakresie koniecznym do przeprowadzenia realizacji inwestycji, w tym w szczególności po wykonaniu prac rozbiórkowych i demontażowych,</w:t>
      </w:r>
    </w:p>
    <w:p w:rsidR="00F3039C" w:rsidRPr="00022337" w:rsidRDefault="00F3039C" w:rsidP="00A47D56">
      <w:pPr>
        <w:pStyle w:val="ListParagraph"/>
        <w:widowControl w:val="0"/>
        <w:numPr>
          <w:ilvl w:val="4"/>
          <w:numId w:val="3"/>
        </w:numPr>
        <w:tabs>
          <w:tab w:val="clear" w:pos="3600"/>
          <w:tab w:val="left" w:pos="1276"/>
          <w:tab w:val="num" w:pos="1418"/>
        </w:tabs>
        <w:autoSpaceDE w:val="0"/>
        <w:autoSpaceDN w:val="0"/>
        <w:adjustRightInd w:val="0"/>
        <w:spacing w:after="0" w:line="276" w:lineRule="auto"/>
        <w:ind w:left="1276"/>
        <w:jc w:val="both"/>
        <w:rPr>
          <w:rFonts w:ascii="Times New Roman" w:hAnsi="Times New Roman"/>
          <w:b/>
          <w:bCs/>
        </w:rPr>
      </w:pPr>
      <w:r>
        <w:rPr>
          <w:rFonts w:ascii="Times New Roman" w:hAnsi="Times New Roman"/>
        </w:rPr>
        <w:t>sporządzeniu</w:t>
      </w:r>
      <w:r w:rsidRPr="00022337">
        <w:rPr>
          <w:rFonts w:ascii="Times New Roman" w:hAnsi="Times New Roman"/>
        </w:rPr>
        <w:t xml:space="preserve"> oceny stanu technicznego, projektu budowlanego, u</w:t>
      </w:r>
      <w:r>
        <w:rPr>
          <w:rFonts w:ascii="Times New Roman" w:hAnsi="Times New Roman"/>
        </w:rPr>
        <w:t>zyskaniu</w:t>
      </w:r>
      <w:r w:rsidRPr="00022337">
        <w:rPr>
          <w:rFonts w:ascii="Times New Roman" w:hAnsi="Times New Roman"/>
        </w:rPr>
        <w:t xml:space="preserve"> uzgodni</w:t>
      </w:r>
      <w:r>
        <w:rPr>
          <w:rFonts w:ascii="Times New Roman" w:hAnsi="Times New Roman"/>
        </w:rPr>
        <w:t>eń konserwatorskich, opracowaniu</w:t>
      </w:r>
      <w:r w:rsidRPr="00022337">
        <w:rPr>
          <w:rFonts w:ascii="Times New Roman" w:hAnsi="Times New Roman"/>
        </w:rPr>
        <w:t xml:space="preserve"> n</w:t>
      </w:r>
      <w:r>
        <w:rPr>
          <w:rFonts w:ascii="Times New Roman" w:hAnsi="Times New Roman"/>
        </w:rPr>
        <w:t>iezbędnych ekspertyz i uzyskaniu</w:t>
      </w:r>
      <w:r w:rsidRPr="00022337">
        <w:rPr>
          <w:rFonts w:ascii="Times New Roman" w:hAnsi="Times New Roman"/>
        </w:rPr>
        <w:t xml:space="preserve"> stosownych odstępstw od obowiązujących przepisów te</w:t>
      </w:r>
      <w:r>
        <w:rPr>
          <w:rFonts w:ascii="Times New Roman" w:hAnsi="Times New Roman"/>
        </w:rPr>
        <w:t xml:space="preserve">chniczno-budowlanych, uzyskaniu </w:t>
      </w:r>
      <w:r w:rsidRPr="00022337">
        <w:rPr>
          <w:rFonts w:ascii="Times New Roman" w:hAnsi="Times New Roman"/>
        </w:rPr>
        <w:t>pozwolenia na budowę oraz pozostałych niezbędnych i wymaganych prawem decyzji, uzgodnień, dokumentów, sporządzenie projek</w:t>
      </w:r>
      <w:r>
        <w:rPr>
          <w:rFonts w:ascii="Times New Roman" w:hAnsi="Times New Roman"/>
        </w:rPr>
        <w:t>tów wykonawczych, przedmiarów i </w:t>
      </w:r>
      <w:r w:rsidRPr="00022337">
        <w:rPr>
          <w:rFonts w:ascii="Times New Roman" w:hAnsi="Times New Roman"/>
        </w:rPr>
        <w:t xml:space="preserve">kosztorysów inwestorskich, specyfikacji technicznych wykonania i odbioru robót; </w:t>
      </w:r>
    </w:p>
    <w:p w:rsidR="00F3039C" w:rsidRPr="00022337" w:rsidRDefault="00F3039C" w:rsidP="00A47D56">
      <w:pPr>
        <w:pStyle w:val="ListParagraph"/>
        <w:widowControl w:val="0"/>
        <w:numPr>
          <w:ilvl w:val="4"/>
          <w:numId w:val="3"/>
        </w:numPr>
        <w:tabs>
          <w:tab w:val="clear" w:pos="3600"/>
          <w:tab w:val="left" w:pos="1276"/>
          <w:tab w:val="num" w:pos="1418"/>
        </w:tabs>
        <w:autoSpaceDE w:val="0"/>
        <w:autoSpaceDN w:val="0"/>
        <w:adjustRightInd w:val="0"/>
        <w:spacing w:after="0" w:line="276" w:lineRule="auto"/>
        <w:ind w:left="1276"/>
        <w:jc w:val="both"/>
        <w:rPr>
          <w:rFonts w:ascii="Times New Roman" w:hAnsi="Times New Roman"/>
          <w:b/>
          <w:bCs/>
        </w:rPr>
      </w:pPr>
      <w:r>
        <w:rPr>
          <w:rFonts w:ascii="Times New Roman" w:hAnsi="Times New Roman"/>
        </w:rPr>
        <w:t>wykonaniu</w:t>
      </w:r>
      <w:r w:rsidRPr="00022337">
        <w:rPr>
          <w:rFonts w:ascii="Times New Roman" w:hAnsi="Times New Roman"/>
        </w:rPr>
        <w:t xml:space="preserve"> na podstawie ww. opracowań robót b</w:t>
      </w:r>
      <w:r>
        <w:rPr>
          <w:rFonts w:ascii="Times New Roman" w:hAnsi="Times New Roman"/>
        </w:rPr>
        <w:t>udowlanych w zakresie remontu i </w:t>
      </w:r>
      <w:r w:rsidRPr="00022337">
        <w:rPr>
          <w:rFonts w:ascii="Times New Roman" w:hAnsi="Times New Roman"/>
        </w:rPr>
        <w:t>przebudowy budynku objętego zamówieniem wraz z towarzyszącą infrastrukturą techniczną, zagospodarowaniem terenu oraz wyposażeniem obiektu;</w:t>
      </w:r>
    </w:p>
    <w:p w:rsidR="00F3039C" w:rsidRPr="00022337" w:rsidRDefault="00F3039C" w:rsidP="00A47D56">
      <w:pPr>
        <w:pStyle w:val="ListParagraph"/>
        <w:widowControl w:val="0"/>
        <w:numPr>
          <w:ilvl w:val="4"/>
          <w:numId w:val="3"/>
        </w:numPr>
        <w:tabs>
          <w:tab w:val="clear" w:pos="3600"/>
          <w:tab w:val="left" w:pos="1276"/>
          <w:tab w:val="num" w:pos="1418"/>
        </w:tabs>
        <w:autoSpaceDE w:val="0"/>
        <w:autoSpaceDN w:val="0"/>
        <w:adjustRightInd w:val="0"/>
        <w:spacing w:after="0" w:line="276" w:lineRule="auto"/>
        <w:ind w:left="1276"/>
        <w:jc w:val="both"/>
        <w:rPr>
          <w:rFonts w:ascii="Times New Roman" w:hAnsi="Times New Roman"/>
          <w:b/>
          <w:bCs/>
        </w:rPr>
      </w:pPr>
      <w:r>
        <w:rPr>
          <w:rFonts w:ascii="Times New Roman" w:hAnsi="Times New Roman"/>
        </w:rPr>
        <w:t>sprawowaniu</w:t>
      </w:r>
      <w:r w:rsidRPr="00022337">
        <w:rPr>
          <w:rFonts w:ascii="Times New Roman" w:hAnsi="Times New Roman"/>
        </w:rPr>
        <w:t xml:space="preserve"> nadzoru autorskiego nad realizacją zamówienia; </w:t>
      </w:r>
    </w:p>
    <w:p w:rsidR="00F3039C" w:rsidRPr="00022337" w:rsidRDefault="00F3039C" w:rsidP="00A47D56">
      <w:pPr>
        <w:pStyle w:val="ListParagraph"/>
        <w:widowControl w:val="0"/>
        <w:numPr>
          <w:ilvl w:val="4"/>
          <w:numId w:val="3"/>
        </w:numPr>
        <w:tabs>
          <w:tab w:val="clear" w:pos="3600"/>
          <w:tab w:val="left" w:pos="1276"/>
          <w:tab w:val="num" w:pos="1418"/>
        </w:tabs>
        <w:autoSpaceDE w:val="0"/>
        <w:autoSpaceDN w:val="0"/>
        <w:adjustRightInd w:val="0"/>
        <w:spacing w:after="0" w:line="276" w:lineRule="auto"/>
        <w:ind w:left="1276"/>
        <w:jc w:val="both"/>
        <w:rPr>
          <w:rFonts w:ascii="Times New Roman" w:hAnsi="Times New Roman"/>
          <w:b/>
          <w:bCs/>
        </w:rPr>
      </w:pPr>
      <w:r w:rsidRPr="00022337">
        <w:rPr>
          <w:rFonts w:ascii="Times New Roman" w:hAnsi="Times New Roman"/>
        </w:rPr>
        <w:t>sporządzeni</w:t>
      </w:r>
      <w:r>
        <w:rPr>
          <w:rFonts w:ascii="Times New Roman" w:hAnsi="Times New Roman"/>
        </w:rPr>
        <w:t>u</w:t>
      </w:r>
      <w:r w:rsidRPr="00022337">
        <w:rPr>
          <w:rFonts w:ascii="Times New Roman" w:hAnsi="Times New Roman"/>
        </w:rPr>
        <w:t xml:space="preserve"> dokumentacji powykonawczej i pozostałych dokumentów pozwalających na uzyskanie decyzji o pozwoleniu na użytkowanie wraz z uzyskaniem ostatecznej decyzji o pozwoleniu na użytkowanie;</w:t>
      </w:r>
    </w:p>
    <w:p w:rsidR="00F3039C" w:rsidRPr="00022337" w:rsidRDefault="00F3039C" w:rsidP="006441CC">
      <w:pPr>
        <w:pStyle w:val="ListParagraph"/>
        <w:widowControl w:val="0"/>
        <w:numPr>
          <w:ilvl w:val="4"/>
          <w:numId w:val="3"/>
        </w:numPr>
        <w:tabs>
          <w:tab w:val="clear" w:pos="3600"/>
          <w:tab w:val="left" w:pos="1276"/>
          <w:tab w:val="num" w:pos="1418"/>
        </w:tabs>
        <w:autoSpaceDE w:val="0"/>
        <w:autoSpaceDN w:val="0"/>
        <w:adjustRightInd w:val="0"/>
        <w:spacing w:after="120" w:line="276" w:lineRule="auto"/>
        <w:ind w:left="1276" w:hanging="357"/>
        <w:jc w:val="both"/>
        <w:rPr>
          <w:rFonts w:ascii="Times New Roman" w:hAnsi="Times New Roman"/>
          <w:b/>
          <w:bCs/>
        </w:rPr>
      </w:pPr>
      <w:r>
        <w:rPr>
          <w:rFonts w:ascii="Times New Roman" w:hAnsi="Times New Roman"/>
        </w:rPr>
        <w:t>uzyskaniu</w:t>
      </w:r>
      <w:r w:rsidRPr="00022337">
        <w:rPr>
          <w:rFonts w:ascii="Times New Roman" w:hAnsi="Times New Roman"/>
        </w:rPr>
        <w:t xml:space="preserve"> odbiorów wykonanej inwestycji przez Straż Pożarną, Sanepid, Konserwatora Zabytków i inne niezbędne służby.</w:t>
      </w:r>
    </w:p>
    <w:p w:rsidR="00F3039C" w:rsidRDefault="00F3039C" w:rsidP="006441CC">
      <w:pPr>
        <w:widowControl w:val="0"/>
        <w:numPr>
          <w:ilvl w:val="1"/>
          <w:numId w:val="3"/>
        </w:numPr>
        <w:tabs>
          <w:tab w:val="left" w:pos="851"/>
        </w:tabs>
        <w:autoSpaceDE w:val="0"/>
        <w:autoSpaceDN w:val="0"/>
        <w:adjustRightInd w:val="0"/>
        <w:spacing w:after="120" w:line="240" w:lineRule="auto"/>
        <w:ind w:left="850" w:hanging="357"/>
        <w:jc w:val="both"/>
        <w:rPr>
          <w:rFonts w:ascii="Times New Roman" w:hAnsi="Times New Roman"/>
          <w:bCs/>
        </w:rPr>
      </w:pPr>
      <w:r>
        <w:rPr>
          <w:rFonts w:ascii="Times New Roman" w:hAnsi="Times New Roman"/>
          <w:bCs/>
        </w:rPr>
        <w:t>Zakres inwestycji z podziałem na etapy obejmuje:</w:t>
      </w:r>
    </w:p>
    <w:p w:rsidR="00F3039C" w:rsidRPr="008F5E1C" w:rsidRDefault="00F3039C" w:rsidP="00A47D56">
      <w:pPr>
        <w:numPr>
          <w:ilvl w:val="2"/>
          <w:numId w:val="3"/>
        </w:numPr>
        <w:tabs>
          <w:tab w:val="clear" w:pos="1620"/>
        </w:tabs>
        <w:suppressAutoHyphens/>
        <w:spacing w:after="0"/>
        <w:ind w:left="1418"/>
        <w:jc w:val="both"/>
        <w:rPr>
          <w:rFonts w:ascii="Times New Roman" w:eastAsia="DejaVuSans" w:hAnsi="Times New Roman"/>
          <w:b/>
          <w:u w:val="single"/>
        </w:rPr>
      </w:pPr>
      <w:r w:rsidRPr="008F5E1C">
        <w:rPr>
          <w:rFonts w:ascii="Times New Roman" w:eastAsia="DejaVuSans" w:hAnsi="Times New Roman"/>
          <w:b/>
          <w:u w:val="single"/>
        </w:rPr>
        <w:t>Etap pierwszy:</w:t>
      </w:r>
    </w:p>
    <w:p w:rsidR="00F3039C" w:rsidRPr="002F3950" w:rsidRDefault="00F3039C" w:rsidP="005258AC">
      <w:pPr>
        <w:pStyle w:val="ListParagraph"/>
        <w:widowControl w:val="0"/>
        <w:numPr>
          <w:ilvl w:val="5"/>
          <w:numId w:val="3"/>
        </w:numPr>
        <w:tabs>
          <w:tab w:val="clear" w:pos="4500"/>
          <w:tab w:val="num" w:pos="1843"/>
        </w:tabs>
        <w:autoSpaceDE w:val="0"/>
        <w:autoSpaceDN w:val="0"/>
        <w:adjustRightInd w:val="0"/>
        <w:spacing w:after="120" w:line="240" w:lineRule="auto"/>
        <w:ind w:left="1843" w:hanging="357"/>
        <w:jc w:val="both"/>
        <w:rPr>
          <w:rFonts w:ascii="Times New Roman" w:hAnsi="Times New Roman"/>
          <w:b/>
          <w:bCs/>
        </w:rPr>
      </w:pPr>
      <w:r w:rsidRPr="008F5E1C">
        <w:rPr>
          <w:rFonts w:ascii="Times New Roman" w:hAnsi="Times New Roman"/>
        </w:rPr>
        <w:t xml:space="preserve">sporządzenie oceny stanu technicznego, </w:t>
      </w:r>
    </w:p>
    <w:p w:rsidR="00F3039C" w:rsidRPr="002F3950" w:rsidRDefault="00F3039C" w:rsidP="005258AC">
      <w:pPr>
        <w:pStyle w:val="ListParagraph"/>
        <w:widowControl w:val="0"/>
        <w:numPr>
          <w:ilvl w:val="5"/>
          <w:numId w:val="3"/>
        </w:numPr>
        <w:tabs>
          <w:tab w:val="clear" w:pos="4500"/>
          <w:tab w:val="num" w:pos="1843"/>
        </w:tabs>
        <w:autoSpaceDE w:val="0"/>
        <w:autoSpaceDN w:val="0"/>
        <w:adjustRightInd w:val="0"/>
        <w:spacing w:after="120" w:line="240" w:lineRule="auto"/>
        <w:ind w:left="1843" w:hanging="357"/>
        <w:jc w:val="both"/>
        <w:rPr>
          <w:rFonts w:ascii="Times New Roman" w:hAnsi="Times New Roman"/>
          <w:b/>
          <w:bCs/>
        </w:rPr>
      </w:pPr>
      <w:r>
        <w:rPr>
          <w:rFonts w:ascii="Times New Roman" w:hAnsi="Times New Roman"/>
        </w:rPr>
        <w:t xml:space="preserve">sporządzenie </w:t>
      </w:r>
      <w:r w:rsidRPr="008F5E1C">
        <w:rPr>
          <w:rFonts w:ascii="Times New Roman" w:hAnsi="Times New Roman"/>
        </w:rPr>
        <w:t xml:space="preserve">projektu budowlanego, </w:t>
      </w:r>
    </w:p>
    <w:p w:rsidR="00F3039C" w:rsidRPr="002F3950" w:rsidRDefault="00F3039C" w:rsidP="005258AC">
      <w:pPr>
        <w:pStyle w:val="ListParagraph"/>
        <w:widowControl w:val="0"/>
        <w:numPr>
          <w:ilvl w:val="5"/>
          <w:numId w:val="3"/>
        </w:numPr>
        <w:tabs>
          <w:tab w:val="clear" w:pos="4500"/>
          <w:tab w:val="num" w:pos="1843"/>
        </w:tabs>
        <w:autoSpaceDE w:val="0"/>
        <w:autoSpaceDN w:val="0"/>
        <w:adjustRightInd w:val="0"/>
        <w:spacing w:after="120" w:line="240" w:lineRule="auto"/>
        <w:ind w:left="1843" w:hanging="357"/>
        <w:jc w:val="both"/>
        <w:rPr>
          <w:rFonts w:ascii="Times New Roman" w:hAnsi="Times New Roman"/>
          <w:b/>
          <w:bCs/>
        </w:rPr>
      </w:pPr>
      <w:r w:rsidRPr="008F5E1C">
        <w:rPr>
          <w:rFonts w:ascii="Times New Roman" w:hAnsi="Times New Roman"/>
        </w:rPr>
        <w:t xml:space="preserve">uzyskanie uzgodnień konserwatorskich, </w:t>
      </w:r>
    </w:p>
    <w:p w:rsidR="00F3039C" w:rsidRPr="002F3950" w:rsidRDefault="00F3039C" w:rsidP="005258AC">
      <w:pPr>
        <w:pStyle w:val="ListParagraph"/>
        <w:widowControl w:val="0"/>
        <w:numPr>
          <w:ilvl w:val="5"/>
          <w:numId w:val="3"/>
        </w:numPr>
        <w:tabs>
          <w:tab w:val="clear" w:pos="4500"/>
          <w:tab w:val="num" w:pos="1843"/>
        </w:tabs>
        <w:autoSpaceDE w:val="0"/>
        <w:autoSpaceDN w:val="0"/>
        <w:adjustRightInd w:val="0"/>
        <w:spacing w:after="120" w:line="240" w:lineRule="auto"/>
        <w:ind w:left="1843" w:hanging="357"/>
        <w:jc w:val="both"/>
        <w:rPr>
          <w:rFonts w:ascii="Times New Roman" w:hAnsi="Times New Roman"/>
          <w:b/>
          <w:bCs/>
        </w:rPr>
      </w:pPr>
      <w:r w:rsidRPr="008F5E1C">
        <w:rPr>
          <w:rFonts w:ascii="Times New Roman" w:hAnsi="Times New Roman"/>
        </w:rPr>
        <w:t xml:space="preserve">opracowanie niezbędnych ekspertyz i uzyskanie stosownych odstępstw od obowiązujących przepisów techniczno-budowlanych, </w:t>
      </w:r>
    </w:p>
    <w:p w:rsidR="00F3039C" w:rsidRPr="002F3950" w:rsidRDefault="00F3039C" w:rsidP="005258AC">
      <w:pPr>
        <w:pStyle w:val="ListParagraph"/>
        <w:widowControl w:val="0"/>
        <w:numPr>
          <w:ilvl w:val="5"/>
          <w:numId w:val="3"/>
        </w:numPr>
        <w:tabs>
          <w:tab w:val="clear" w:pos="4500"/>
          <w:tab w:val="num" w:pos="1843"/>
        </w:tabs>
        <w:autoSpaceDE w:val="0"/>
        <w:autoSpaceDN w:val="0"/>
        <w:adjustRightInd w:val="0"/>
        <w:spacing w:after="120" w:line="240" w:lineRule="auto"/>
        <w:ind w:left="1843" w:hanging="357"/>
        <w:jc w:val="both"/>
        <w:rPr>
          <w:rFonts w:ascii="Times New Roman" w:hAnsi="Times New Roman"/>
          <w:b/>
          <w:bCs/>
        </w:rPr>
      </w:pPr>
      <w:r w:rsidRPr="008F5E1C">
        <w:rPr>
          <w:rFonts w:ascii="Times New Roman" w:hAnsi="Times New Roman"/>
        </w:rPr>
        <w:t xml:space="preserve">uzyskanie pozwolenia na budowę oraz pozostałych niezbędnych i wymaganych </w:t>
      </w:r>
      <w:r w:rsidRPr="002F3950">
        <w:rPr>
          <w:rFonts w:ascii="Times New Roman" w:hAnsi="Times New Roman"/>
        </w:rPr>
        <w:t xml:space="preserve">prawem decyzji, uzgodnień, dokumentów, </w:t>
      </w:r>
    </w:p>
    <w:p w:rsidR="00F3039C" w:rsidRPr="002F3950" w:rsidRDefault="00F3039C" w:rsidP="005258AC">
      <w:pPr>
        <w:pStyle w:val="ListParagraph"/>
        <w:widowControl w:val="0"/>
        <w:numPr>
          <w:ilvl w:val="5"/>
          <w:numId w:val="3"/>
        </w:numPr>
        <w:tabs>
          <w:tab w:val="clear" w:pos="4500"/>
          <w:tab w:val="num" w:pos="1843"/>
        </w:tabs>
        <w:autoSpaceDE w:val="0"/>
        <w:autoSpaceDN w:val="0"/>
        <w:adjustRightInd w:val="0"/>
        <w:spacing w:after="120" w:line="240" w:lineRule="auto"/>
        <w:ind w:left="1843" w:hanging="357"/>
        <w:jc w:val="both"/>
        <w:rPr>
          <w:rFonts w:ascii="Times New Roman" w:eastAsia="DejaVuSans" w:hAnsi="Times New Roman"/>
        </w:rPr>
      </w:pPr>
      <w:r w:rsidRPr="002F3950">
        <w:rPr>
          <w:rFonts w:ascii="Times New Roman" w:hAnsi="Times New Roman"/>
        </w:rPr>
        <w:t>sporządzenie projektów wykonawczych, przedmiarów i kosztorysów inwestorskich, specyfikacji technicznych wykonania i odbioru,</w:t>
      </w:r>
    </w:p>
    <w:p w:rsidR="00F3039C" w:rsidRPr="008F5E1C" w:rsidRDefault="00F3039C" w:rsidP="00A47D56">
      <w:pPr>
        <w:numPr>
          <w:ilvl w:val="2"/>
          <w:numId w:val="3"/>
        </w:numPr>
        <w:tabs>
          <w:tab w:val="clear" w:pos="1620"/>
          <w:tab w:val="num" w:pos="1418"/>
        </w:tabs>
        <w:suppressAutoHyphens/>
        <w:spacing w:after="0"/>
        <w:ind w:left="1418"/>
        <w:jc w:val="both"/>
        <w:rPr>
          <w:rFonts w:ascii="Times New Roman" w:eastAsia="DejaVuSans" w:hAnsi="Times New Roman"/>
          <w:b/>
          <w:u w:val="single"/>
        </w:rPr>
      </w:pPr>
      <w:r w:rsidRPr="008F5E1C">
        <w:rPr>
          <w:rFonts w:ascii="Times New Roman" w:eastAsia="DejaVuSans" w:hAnsi="Times New Roman"/>
          <w:b/>
          <w:u w:val="single"/>
        </w:rPr>
        <w:t>Etap drugi:</w:t>
      </w:r>
    </w:p>
    <w:p w:rsidR="00F3039C" w:rsidRPr="008F5E1C" w:rsidRDefault="00F3039C" w:rsidP="005258AC">
      <w:pPr>
        <w:pStyle w:val="ListParagraph"/>
        <w:widowControl w:val="0"/>
        <w:numPr>
          <w:ilvl w:val="5"/>
          <w:numId w:val="3"/>
        </w:numPr>
        <w:tabs>
          <w:tab w:val="clear" w:pos="4500"/>
          <w:tab w:val="num" w:pos="1843"/>
        </w:tabs>
        <w:autoSpaceDE w:val="0"/>
        <w:autoSpaceDN w:val="0"/>
        <w:adjustRightInd w:val="0"/>
        <w:spacing w:after="120" w:line="240" w:lineRule="auto"/>
        <w:ind w:left="1843" w:hanging="357"/>
        <w:jc w:val="both"/>
        <w:rPr>
          <w:rFonts w:ascii="Times New Roman" w:hAnsi="Times New Roman"/>
          <w:b/>
          <w:bCs/>
        </w:rPr>
      </w:pPr>
      <w:r w:rsidRPr="008F5E1C">
        <w:rPr>
          <w:rFonts w:ascii="Times New Roman" w:hAnsi="Times New Roman"/>
        </w:rPr>
        <w:t>wykonanie na podstawie ww. opracowań robót budowlanych w zakresie remontu i przebudowy budynku objętego zamówieniem wraz z towarzyszącą infrastrukturą techniczną, zagospodarowaniem terenu oraz wyposażeniem obiektu</w:t>
      </w:r>
      <w:r>
        <w:rPr>
          <w:rFonts w:ascii="Times New Roman" w:hAnsi="Times New Roman"/>
        </w:rPr>
        <w:t>,</w:t>
      </w:r>
    </w:p>
    <w:p w:rsidR="00F3039C" w:rsidRPr="008F5E1C" w:rsidRDefault="00F3039C" w:rsidP="00A967AF">
      <w:pPr>
        <w:suppressAutoHyphens/>
        <w:spacing w:after="0"/>
        <w:ind w:left="1980"/>
        <w:jc w:val="both"/>
        <w:rPr>
          <w:rFonts w:ascii="Times New Roman" w:eastAsia="DejaVuSans" w:hAnsi="Times New Roman"/>
          <w:b/>
          <w:u w:val="single"/>
        </w:rPr>
      </w:pPr>
    </w:p>
    <w:p w:rsidR="00F3039C" w:rsidRPr="008F5E1C" w:rsidRDefault="00F3039C" w:rsidP="006F079C">
      <w:pPr>
        <w:suppressAutoHyphens/>
        <w:spacing w:after="0"/>
        <w:ind w:left="1980"/>
        <w:jc w:val="both"/>
        <w:rPr>
          <w:rFonts w:ascii="Times New Roman" w:eastAsia="DejaVuSans" w:hAnsi="Times New Roman"/>
          <w:b/>
          <w:u w:val="single"/>
        </w:rPr>
      </w:pPr>
    </w:p>
    <w:p w:rsidR="00F3039C" w:rsidRPr="008F5E1C" w:rsidRDefault="00F3039C" w:rsidP="00A47D56">
      <w:pPr>
        <w:numPr>
          <w:ilvl w:val="2"/>
          <w:numId w:val="3"/>
        </w:numPr>
        <w:suppressAutoHyphens/>
        <w:spacing w:after="0"/>
        <w:ind w:left="1560"/>
        <w:jc w:val="both"/>
        <w:rPr>
          <w:rFonts w:ascii="Times New Roman" w:eastAsia="DejaVuSans" w:hAnsi="Times New Roman"/>
          <w:b/>
          <w:u w:val="single"/>
        </w:rPr>
      </w:pPr>
      <w:r w:rsidRPr="008F5E1C">
        <w:rPr>
          <w:rFonts w:ascii="Times New Roman" w:eastAsia="DejaVuSans" w:hAnsi="Times New Roman"/>
          <w:b/>
          <w:u w:val="single"/>
        </w:rPr>
        <w:t>Etap trzeci:</w:t>
      </w:r>
    </w:p>
    <w:p w:rsidR="00F3039C" w:rsidRPr="002F3950" w:rsidRDefault="00F3039C" w:rsidP="005258AC">
      <w:pPr>
        <w:numPr>
          <w:ilvl w:val="5"/>
          <w:numId w:val="3"/>
        </w:numPr>
        <w:tabs>
          <w:tab w:val="clear" w:pos="4500"/>
          <w:tab w:val="num" w:pos="1843"/>
        </w:tabs>
        <w:suppressAutoHyphens/>
        <w:spacing w:after="120" w:line="240" w:lineRule="auto"/>
        <w:ind w:left="1843" w:hanging="357"/>
        <w:jc w:val="both"/>
        <w:rPr>
          <w:rFonts w:ascii="Times New Roman" w:eastAsia="DejaVuSans" w:hAnsi="Times New Roman"/>
          <w:b/>
          <w:u w:val="single"/>
        </w:rPr>
      </w:pPr>
      <w:r w:rsidRPr="008F5E1C">
        <w:rPr>
          <w:rFonts w:ascii="Times New Roman" w:hAnsi="Times New Roman"/>
        </w:rPr>
        <w:t>sporządzenie dokumentacji powykonawczej i pozostałych dokumentów pozwalających na uzyskanie decyzji o pozwoleniu na użytkowanie wraz z uzyskaniem ostatecznej decyzji o pozwoleniu na użytkowanie,</w:t>
      </w:r>
    </w:p>
    <w:p w:rsidR="00F3039C" w:rsidRPr="008F5E1C" w:rsidRDefault="00F3039C" w:rsidP="005258AC">
      <w:pPr>
        <w:numPr>
          <w:ilvl w:val="5"/>
          <w:numId w:val="3"/>
        </w:numPr>
        <w:tabs>
          <w:tab w:val="clear" w:pos="4500"/>
          <w:tab w:val="num" w:pos="1843"/>
        </w:tabs>
        <w:suppressAutoHyphens/>
        <w:spacing w:after="120" w:line="240" w:lineRule="auto"/>
        <w:ind w:left="1843" w:hanging="357"/>
        <w:jc w:val="both"/>
        <w:rPr>
          <w:rFonts w:ascii="Times New Roman" w:eastAsia="DejaVuSans" w:hAnsi="Times New Roman"/>
          <w:b/>
          <w:u w:val="single"/>
        </w:rPr>
      </w:pPr>
      <w:r w:rsidRPr="008F5E1C">
        <w:rPr>
          <w:rFonts w:ascii="Times New Roman" w:hAnsi="Times New Roman"/>
        </w:rPr>
        <w:t>uzyskanie odbiorów wykonanej inwestycji przez Straż Pożarną, Sanepid, Konserwatora Z</w:t>
      </w:r>
      <w:r>
        <w:rPr>
          <w:rFonts w:ascii="Times New Roman" w:hAnsi="Times New Roman"/>
        </w:rPr>
        <w:t>abytków i inne niezbędne służby.</w:t>
      </w:r>
    </w:p>
    <w:p w:rsidR="00F3039C" w:rsidRPr="006F079C" w:rsidRDefault="00F3039C" w:rsidP="00A47D56">
      <w:pPr>
        <w:widowControl w:val="0"/>
        <w:numPr>
          <w:ilvl w:val="1"/>
          <w:numId w:val="3"/>
        </w:numPr>
        <w:tabs>
          <w:tab w:val="left" w:pos="851"/>
        </w:tabs>
        <w:autoSpaceDE w:val="0"/>
        <w:autoSpaceDN w:val="0"/>
        <w:adjustRightInd w:val="0"/>
        <w:spacing w:after="120" w:line="240" w:lineRule="auto"/>
        <w:ind w:left="850" w:hanging="357"/>
        <w:jc w:val="both"/>
        <w:rPr>
          <w:rFonts w:ascii="Times New Roman" w:hAnsi="Times New Roman"/>
        </w:rPr>
      </w:pPr>
      <w:r w:rsidRPr="00A83B31">
        <w:rPr>
          <w:rFonts w:ascii="Times New Roman" w:hAnsi="Times New Roman"/>
          <w:color w:val="000000"/>
        </w:rPr>
        <w:t xml:space="preserve">Szczegółowy opis przedmiotu </w:t>
      </w:r>
      <w:r w:rsidRPr="00A219F8">
        <w:rPr>
          <w:rFonts w:ascii="Times New Roman" w:hAnsi="Times New Roman"/>
          <w:color w:val="000000"/>
        </w:rPr>
        <w:t xml:space="preserve">zamówienia zawierają: Program Funkcjonalno – Użytkowy, </w:t>
      </w:r>
      <w:r>
        <w:rPr>
          <w:rFonts w:ascii="Times New Roman" w:hAnsi="Times New Roman"/>
          <w:color w:val="000000"/>
        </w:rPr>
        <w:t xml:space="preserve">wraz z załącznikami </w:t>
      </w:r>
      <w:r w:rsidRPr="00A219F8">
        <w:rPr>
          <w:rFonts w:ascii="Times New Roman" w:hAnsi="Times New Roman"/>
          <w:color w:val="000000"/>
        </w:rPr>
        <w:t>stanowiący załącznik do niniejszej specyfikacji istotnych warunków zamówienia zwanej dalej SIWZ.</w:t>
      </w:r>
    </w:p>
    <w:p w:rsidR="00F3039C" w:rsidRPr="002D06B4" w:rsidRDefault="00F3039C" w:rsidP="00A47D56">
      <w:pPr>
        <w:widowControl w:val="0"/>
        <w:numPr>
          <w:ilvl w:val="1"/>
          <w:numId w:val="3"/>
        </w:numPr>
        <w:tabs>
          <w:tab w:val="left" w:pos="851"/>
        </w:tabs>
        <w:autoSpaceDE w:val="0"/>
        <w:autoSpaceDN w:val="0"/>
        <w:adjustRightInd w:val="0"/>
        <w:spacing w:after="120" w:line="240" w:lineRule="auto"/>
        <w:ind w:left="851"/>
        <w:jc w:val="both"/>
        <w:rPr>
          <w:rFonts w:ascii="Times New Roman" w:hAnsi="Times New Roman"/>
          <w:b/>
          <w:bCs/>
          <w:color w:val="000000"/>
        </w:rPr>
      </w:pPr>
      <w:r w:rsidRPr="009B616C">
        <w:rPr>
          <w:rFonts w:ascii="Times New Roman" w:hAnsi="Times New Roman"/>
          <w:color w:val="000000"/>
        </w:rPr>
        <w:t xml:space="preserve">Minimalny wymagany </w:t>
      </w:r>
      <w:r w:rsidRPr="009B616C">
        <w:rPr>
          <w:rFonts w:ascii="Times New Roman" w:hAnsi="Times New Roman"/>
        </w:rPr>
        <w:t xml:space="preserve">przez Zamawiającego okres gwarancji za przedmiot zamówienia </w:t>
      </w:r>
      <w:r w:rsidRPr="002D06B4">
        <w:rPr>
          <w:rFonts w:ascii="Times New Roman" w:hAnsi="Times New Roman"/>
        </w:rPr>
        <w:t>wynosi 36 miesiące, z zastrzeżeniem, że Wykonawca może wskazać okres dłuższy, zgodnie z </w:t>
      </w:r>
      <w:r>
        <w:rPr>
          <w:rFonts w:ascii="Times New Roman" w:hAnsi="Times New Roman"/>
        </w:rPr>
        <w:t>treścią Formularza ofertowo-cenowego</w:t>
      </w:r>
      <w:r w:rsidRPr="002D06B4">
        <w:rPr>
          <w:rFonts w:ascii="Times New Roman" w:hAnsi="Times New Roman"/>
        </w:rPr>
        <w:t xml:space="preserve"> – Załącznik Nr 1 do Specyfikacji. W</w:t>
      </w:r>
      <w:r w:rsidRPr="002D06B4">
        <w:rPr>
          <w:rFonts w:ascii="Times New Roman" w:hAnsi="Times New Roman"/>
          <w:color w:val="000000"/>
        </w:rPr>
        <w:t> przypadku gdy Wykonawca nie zadeklaruje żadnego okresu gwarancji, bądź też zaznaczy więcej niż jeden okres gwarancji – Zamawiający przyjmie najkrótszy wymagany okres gwarancji wynoszący 36 miesiące.</w:t>
      </w:r>
    </w:p>
    <w:p w:rsidR="00F3039C" w:rsidRPr="00A83B31" w:rsidRDefault="00F3039C" w:rsidP="00A47D56">
      <w:pPr>
        <w:widowControl w:val="0"/>
        <w:numPr>
          <w:ilvl w:val="1"/>
          <w:numId w:val="3"/>
        </w:numPr>
        <w:tabs>
          <w:tab w:val="left" w:pos="851"/>
        </w:tabs>
        <w:autoSpaceDE w:val="0"/>
        <w:autoSpaceDN w:val="0"/>
        <w:adjustRightInd w:val="0"/>
        <w:spacing w:after="120" w:line="240" w:lineRule="auto"/>
        <w:ind w:left="851"/>
        <w:jc w:val="both"/>
        <w:rPr>
          <w:rFonts w:ascii="Times New Roman" w:hAnsi="Times New Roman"/>
          <w:b/>
          <w:bCs/>
          <w:color w:val="000000"/>
        </w:rPr>
      </w:pPr>
      <w:r w:rsidRPr="002D06B4">
        <w:rPr>
          <w:rFonts w:ascii="Times New Roman" w:hAnsi="Times New Roman"/>
          <w:color w:val="000000"/>
        </w:rPr>
        <w:t>Wszędzie tam, gdzie</w:t>
      </w:r>
      <w:r w:rsidRPr="00A83B31">
        <w:rPr>
          <w:rFonts w:ascii="Times New Roman" w:hAnsi="Times New Roman"/>
          <w:color w:val="000000"/>
        </w:rPr>
        <w:t xml:space="preserve"> Zamawiający opisuje przedmiot zamówienia przez odniesienie do norm, europejskich ocen technicznych, aprobat, specyfikacji technicznych i systemów referencji technicznych, o których mowa w art. 30 ust. 1 pkt 2 i ust. 3 ustawy Pzp, Zamawiający dopuszcza rozwiązania równoważne opisywanym.</w:t>
      </w:r>
    </w:p>
    <w:p w:rsidR="00F3039C" w:rsidRDefault="00F3039C" w:rsidP="00843FBF">
      <w:pPr>
        <w:spacing w:after="120" w:line="240" w:lineRule="auto"/>
        <w:ind w:left="851"/>
        <w:jc w:val="both"/>
        <w:rPr>
          <w:rFonts w:ascii="Times New Roman" w:hAnsi="Times New Roman"/>
          <w:color w:val="000000"/>
        </w:rPr>
      </w:pPr>
      <w:r w:rsidRPr="00A83B31">
        <w:rPr>
          <w:rFonts w:ascii="Times New Roman" w:hAnsi="Times New Roman"/>
          <w:color w:val="000000"/>
        </w:rPr>
        <w:t>Jako równoważne dopuszcza się inne rozwiązania, niż podane w opisie przedmiotu zamówienia pod warunkiem zagwarantowania równorzę</w:t>
      </w:r>
      <w:r>
        <w:rPr>
          <w:rFonts w:ascii="Times New Roman" w:hAnsi="Times New Roman"/>
          <w:color w:val="000000"/>
        </w:rPr>
        <w:t>dnych parametrów technicznych i </w:t>
      </w:r>
      <w:r w:rsidRPr="00A83B31">
        <w:rPr>
          <w:rFonts w:ascii="Times New Roman" w:hAnsi="Times New Roman"/>
          <w:color w:val="000000"/>
        </w:rPr>
        <w:t>technologicznych nie gorszych oraz zgodności z obowiązującymi wymaganiami prawnymi.</w:t>
      </w:r>
    </w:p>
    <w:p w:rsidR="00F3039C" w:rsidRPr="00A83B31" w:rsidRDefault="00F3039C" w:rsidP="00843FBF">
      <w:pPr>
        <w:spacing w:after="120" w:line="240" w:lineRule="auto"/>
        <w:ind w:left="851"/>
        <w:jc w:val="both"/>
        <w:rPr>
          <w:rFonts w:ascii="Times New Roman" w:hAnsi="Times New Roman"/>
          <w:color w:val="000000"/>
        </w:rPr>
      </w:pPr>
      <w:r w:rsidRPr="00A83B31">
        <w:rPr>
          <w:rFonts w:ascii="Times New Roman" w:hAnsi="Times New Roman"/>
          <w:color w:val="000000"/>
        </w:rPr>
        <w:t>Jeżeli Zamawiający dopuszcza rozwiązania równoważne opisywanym w opisie przedmiotu zamówienia, ale nie podaje minimalnych parametrów, które by tę równoważność potwierdzały – Wykonawca obowiązany jest zaoferować produkt o właściwościach zbliżonych, nadający się funkcjonalnie do zapotrzebowanego zastosowania. Poprzez zapis dotyczący minimalnych wymagań parametrów jakościowych Zamawiający rozu</w:t>
      </w:r>
      <w:r>
        <w:rPr>
          <w:rFonts w:ascii="Times New Roman" w:hAnsi="Times New Roman"/>
          <w:color w:val="000000"/>
        </w:rPr>
        <w:t>mie wymagania towarów zawarte w </w:t>
      </w:r>
      <w:r w:rsidRPr="00A83B31">
        <w:rPr>
          <w:rFonts w:ascii="Times New Roman" w:hAnsi="Times New Roman"/>
          <w:color w:val="000000"/>
        </w:rPr>
        <w:t>ogólnie dostępnych źródłach, katalogach, stronach internetowych producentów.</w:t>
      </w:r>
    </w:p>
    <w:p w:rsidR="00F3039C" w:rsidRPr="00A83B31" w:rsidRDefault="00F3039C" w:rsidP="00843FBF">
      <w:pPr>
        <w:spacing w:after="120" w:line="240" w:lineRule="auto"/>
        <w:ind w:left="851"/>
        <w:jc w:val="both"/>
        <w:rPr>
          <w:rFonts w:ascii="Times New Roman" w:hAnsi="Times New Roman"/>
          <w:color w:val="000000"/>
        </w:rPr>
      </w:pPr>
      <w:r w:rsidRPr="00A83B31">
        <w:rPr>
          <w:rFonts w:ascii="Times New Roman" w:hAnsi="Times New Roman"/>
          <w:color w:val="000000"/>
        </w:rPr>
        <w:t>Wskazane w opisie przedmiotu zamówienia, który stanowi integralną część specyfikacji istotnych warunków zamówienia, nazwy własne materiałów i urządzeń należy czytać „lub równoważne”.</w:t>
      </w:r>
    </w:p>
    <w:p w:rsidR="00F3039C" w:rsidRPr="00A83B31" w:rsidRDefault="00F3039C" w:rsidP="00970AA7">
      <w:pPr>
        <w:spacing w:after="120" w:line="240" w:lineRule="auto"/>
        <w:ind w:left="851"/>
        <w:jc w:val="both"/>
        <w:rPr>
          <w:rFonts w:ascii="Times New Roman" w:hAnsi="Times New Roman"/>
          <w:color w:val="000000"/>
        </w:rPr>
      </w:pPr>
      <w:r w:rsidRPr="00A83B31">
        <w:rPr>
          <w:rFonts w:ascii="Times New Roman" w:hAnsi="Times New Roman"/>
          <w:color w:val="000000"/>
        </w:rPr>
        <w:t>Gdziekolwiek w dokumentach kontraktowych powołane są konkretne normy i przepisy, które spełniać mają materiały, sprzęt i inne towary oraz wykonane i zbadane roboty, będą obowiązywać postanowienia najnowszego wydania lub poprawionego wydania</w:t>
      </w:r>
      <w:r>
        <w:rPr>
          <w:rFonts w:ascii="Times New Roman" w:hAnsi="Times New Roman"/>
          <w:color w:val="000000"/>
        </w:rPr>
        <w:t xml:space="preserve"> powołanych norm i przepisów. W </w:t>
      </w:r>
      <w:r w:rsidRPr="00A83B31">
        <w:rPr>
          <w:rFonts w:ascii="Times New Roman" w:hAnsi="Times New Roman"/>
          <w:color w:val="000000"/>
        </w:rPr>
        <w:t>przypadku gdy powołane normy i przepisy państwowe lub odnoszące się do konkretnego kraju lub regionu, mogą być również stosowane inne odpowiednie normy zapewniające równy lub wyższy poziom wykonania, niż powołane normy i przepisy.</w:t>
      </w:r>
    </w:p>
    <w:p w:rsidR="00F3039C" w:rsidRPr="002D06B4" w:rsidRDefault="00F3039C" w:rsidP="00A47D56">
      <w:pPr>
        <w:numPr>
          <w:ilvl w:val="1"/>
          <w:numId w:val="3"/>
        </w:numPr>
        <w:tabs>
          <w:tab w:val="left" w:pos="851"/>
        </w:tabs>
        <w:spacing w:after="120" w:line="240" w:lineRule="auto"/>
        <w:ind w:left="851"/>
        <w:jc w:val="both"/>
        <w:rPr>
          <w:rFonts w:ascii="Times New Roman" w:hAnsi="Times New Roman"/>
        </w:rPr>
      </w:pPr>
      <w:r w:rsidRPr="00A83B31">
        <w:rPr>
          <w:rFonts w:ascii="Times New Roman" w:hAnsi="Times New Roman"/>
          <w:color w:val="000000"/>
        </w:rPr>
        <w:t xml:space="preserve">Warunki realizacji inwestycji zostały określone we Wzorze umowy, stanowiącym załącznik </w:t>
      </w:r>
      <w:r w:rsidRPr="00E737A1">
        <w:rPr>
          <w:rFonts w:ascii="Times New Roman" w:hAnsi="Times New Roman"/>
          <w:color w:val="000000"/>
        </w:rPr>
        <w:t xml:space="preserve">nr 6 do </w:t>
      </w:r>
      <w:r w:rsidRPr="002D06B4">
        <w:rPr>
          <w:rFonts w:ascii="Times New Roman" w:hAnsi="Times New Roman"/>
          <w:color w:val="000000"/>
        </w:rPr>
        <w:t xml:space="preserve">niniejszej specyfikacji. </w:t>
      </w:r>
    </w:p>
    <w:p w:rsidR="00F3039C" w:rsidRPr="002D06B4" w:rsidRDefault="00F3039C" w:rsidP="00A47D56">
      <w:pPr>
        <w:numPr>
          <w:ilvl w:val="1"/>
          <w:numId w:val="3"/>
        </w:numPr>
        <w:tabs>
          <w:tab w:val="left" w:pos="851"/>
        </w:tabs>
        <w:spacing w:after="120" w:line="240" w:lineRule="auto"/>
        <w:ind w:left="851"/>
        <w:jc w:val="both"/>
        <w:rPr>
          <w:rFonts w:ascii="Times New Roman" w:hAnsi="Times New Roman"/>
        </w:rPr>
      </w:pPr>
      <w:r w:rsidRPr="002D06B4">
        <w:rPr>
          <w:rFonts w:ascii="Times New Roman" w:hAnsi="Times New Roman"/>
          <w:color w:val="000000"/>
        </w:rPr>
        <w:t>Zamówienie jest finansowane ze środków Marszałkowskiego Budżetu Obywatelskiego Województwa Śląskiego.</w:t>
      </w:r>
    </w:p>
    <w:p w:rsidR="00F3039C" w:rsidRPr="00BE57BF" w:rsidRDefault="00F3039C" w:rsidP="00A47D56">
      <w:pPr>
        <w:numPr>
          <w:ilvl w:val="1"/>
          <w:numId w:val="3"/>
        </w:numPr>
        <w:tabs>
          <w:tab w:val="left" w:pos="851"/>
        </w:tabs>
        <w:spacing w:after="120" w:line="240" w:lineRule="auto"/>
        <w:ind w:left="851"/>
        <w:jc w:val="both"/>
        <w:rPr>
          <w:rFonts w:ascii="Times New Roman" w:hAnsi="Times New Roman"/>
        </w:rPr>
      </w:pPr>
      <w:r w:rsidRPr="00BE57BF">
        <w:rPr>
          <w:rFonts w:ascii="Times New Roman" w:hAnsi="Times New Roman"/>
          <w:color w:val="000000"/>
        </w:rPr>
        <w:t>Zamawiający może unieważnić postępowanie o udzielenie zamówienia , jeżeli środki, które Zamawiający zamierzał przeznaczyć na sfinansowanie c</w:t>
      </w:r>
      <w:r>
        <w:rPr>
          <w:rFonts w:ascii="Times New Roman" w:hAnsi="Times New Roman"/>
          <w:color w:val="000000"/>
        </w:rPr>
        <w:t>a</w:t>
      </w:r>
      <w:r w:rsidRPr="00BE57BF">
        <w:rPr>
          <w:rFonts w:ascii="Times New Roman" w:hAnsi="Times New Roman"/>
          <w:color w:val="000000"/>
        </w:rPr>
        <w:t>łości lub części zamówienia,</w:t>
      </w:r>
      <w:r>
        <w:rPr>
          <w:rFonts w:ascii="Times New Roman" w:hAnsi="Times New Roman"/>
          <w:color w:val="000000"/>
        </w:rPr>
        <w:t xml:space="preserve"> </w:t>
      </w:r>
      <w:r w:rsidRPr="00BE57BF">
        <w:rPr>
          <w:rFonts w:ascii="Times New Roman" w:hAnsi="Times New Roman"/>
          <w:color w:val="000000"/>
        </w:rPr>
        <w:t>nie zostały mu przyznane, a możliwość unieważnienia postępowania na tej podstawie została przewidziana w ogłoszeniu o zamówieniu – w postępowaniu w trybie przetargu nieograniczonego.</w:t>
      </w:r>
    </w:p>
    <w:p w:rsidR="00F3039C" w:rsidRPr="008709AA" w:rsidRDefault="00F3039C" w:rsidP="00A47D56">
      <w:pPr>
        <w:numPr>
          <w:ilvl w:val="1"/>
          <w:numId w:val="3"/>
        </w:numPr>
        <w:tabs>
          <w:tab w:val="left" w:pos="851"/>
        </w:tabs>
        <w:spacing w:after="120" w:line="240" w:lineRule="auto"/>
        <w:ind w:left="851"/>
        <w:jc w:val="both"/>
        <w:rPr>
          <w:rFonts w:ascii="Times New Roman" w:hAnsi="Times New Roman"/>
          <w:b/>
          <w:bCs/>
        </w:rPr>
      </w:pPr>
      <w:r w:rsidRPr="00A83B31">
        <w:rPr>
          <w:rFonts w:ascii="Times New Roman" w:hAnsi="Times New Roman"/>
        </w:rPr>
        <w:t xml:space="preserve">Na wniosek </w:t>
      </w:r>
      <w:r w:rsidRPr="00BF244A">
        <w:rPr>
          <w:rFonts w:ascii="Times New Roman" w:hAnsi="Times New Roman"/>
        </w:rPr>
        <w:t>Wykonawców Zamawiający dopuszcza przeprowadzenie wizji lokalnej w miejscu realizacji inwestycji tj. Szpital Chorób Płuc w Siewierzu ul. Zbigniewa Oleśnickiego 21. Termin</w:t>
      </w:r>
      <w:r>
        <w:rPr>
          <w:rFonts w:ascii="Times New Roman" w:hAnsi="Times New Roman"/>
        </w:rPr>
        <w:t xml:space="preserve"> wówczas </w:t>
      </w:r>
      <w:r w:rsidRPr="00A83B31">
        <w:rPr>
          <w:rFonts w:ascii="Times New Roman" w:hAnsi="Times New Roman"/>
        </w:rPr>
        <w:t>zostanie zamieszczony na stron</w:t>
      </w:r>
      <w:r>
        <w:rPr>
          <w:rFonts w:ascii="Times New Roman" w:hAnsi="Times New Roman"/>
        </w:rPr>
        <w:t>ie internetowej Zamawiającego w </w:t>
      </w:r>
      <w:r w:rsidRPr="00A83B31">
        <w:rPr>
          <w:rFonts w:ascii="Times New Roman" w:hAnsi="Times New Roman"/>
        </w:rPr>
        <w:t xml:space="preserve">informacjach dotyczących przedmiotowego postępowania. </w:t>
      </w:r>
      <w:r w:rsidRPr="008F2299">
        <w:rPr>
          <w:rFonts w:ascii="Times New Roman" w:hAnsi="Times New Roman"/>
        </w:rPr>
        <w:t>Udział w wizji lokalnej ma charakter fakultatywny</w:t>
      </w:r>
      <w:r>
        <w:rPr>
          <w:rFonts w:ascii="Times New Roman" w:hAnsi="Times New Roman"/>
        </w:rPr>
        <w:t>.</w:t>
      </w:r>
    </w:p>
    <w:p w:rsidR="00F3039C" w:rsidRPr="0087227D" w:rsidRDefault="00F3039C" w:rsidP="00A47D56">
      <w:pPr>
        <w:numPr>
          <w:ilvl w:val="1"/>
          <w:numId w:val="3"/>
        </w:numPr>
        <w:tabs>
          <w:tab w:val="left" w:pos="851"/>
        </w:tabs>
        <w:spacing w:after="120" w:line="240" w:lineRule="auto"/>
        <w:ind w:left="851"/>
        <w:jc w:val="both"/>
        <w:rPr>
          <w:rFonts w:ascii="Times New Roman" w:hAnsi="Times New Roman"/>
          <w:b/>
          <w:bCs/>
        </w:rPr>
      </w:pPr>
      <w:r w:rsidRPr="008F2299">
        <w:rPr>
          <w:rFonts w:ascii="Times New Roman" w:hAnsi="Times New Roman"/>
        </w:rPr>
        <w:t>Pozycja główna wg Wspólnego Słownika Zamówień Publicznych (CPV):</w:t>
      </w:r>
    </w:p>
    <w:p w:rsidR="00F3039C" w:rsidRPr="0087227D" w:rsidRDefault="00F3039C" w:rsidP="0087227D">
      <w:pPr>
        <w:autoSpaceDE w:val="0"/>
        <w:autoSpaceDN w:val="0"/>
        <w:adjustRightInd w:val="0"/>
        <w:spacing w:after="0" w:line="240" w:lineRule="auto"/>
        <w:ind w:left="993"/>
        <w:rPr>
          <w:rFonts w:ascii="Times New Roman" w:hAnsi="Times New Roman"/>
          <w:color w:val="000000"/>
        </w:rPr>
      </w:pPr>
      <w:r w:rsidRPr="0087227D">
        <w:rPr>
          <w:rFonts w:ascii="Times New Roman" w:hAnsi="Times New Roman"/>
          <w:color w:val="000000"/>
        </w:rPr>
        <w:t xml:space="preserve">45000000-7 – ROBOTY BUDOWLANE </w:t>
      </w:r>
    </w:p>
    <w:p w:rsidR="00F3039C" w:rsidRPr="0087227D" w:rsidRDefault="00F3039C" w:rsidP="0087227D">
      <w:pPr>
        <w:autoSpaceDE w:val="0"/>
        <w:autoSpaceDN w:val="0"/>
        <w:adjustRightInd w:val="0"/>
        <w:spacing w:after="0" w:line="240" w:lineRule="auto"/>
        <w:ind w:left="2268" w:hanging="1275"/>
        <w:rPr>
          <w:rFonts w:ascii="Times New Roman" w:hAnsi="Times New Roman"/>
          <w:color w:val="000000"/>
        </w:rPr>
      </w:pPr>
      <w:r w:rsidRPr="0087227D">
        <w:rPr>
          <w:rFonts w:ascii="Times New Roman" w:hAnsi="Times New Roman"/>
          <w:color w:val="000000"/>
        </w:rPr>
        <w:t xml:space="preserve">45200000-9 – ROBOTY BUDOWLANE W ZAKRESIE WZNOSZENIA KOMPLETNYCH OBIEKTÓW BUDOWLANYCH LUB ICH CZĘŚCI ORAZ ROBOTY W ZAKRESIE INŻYNIERII LĄDOWEJ I WODNEJ </w:t>
      </w:r>
    </w:p>
    <w:p w:rsidR="00F3039C" w:rsidRPr="0087227D" w:rsidRDefault="00F3039C" w:rsidP="0087227D">
      <w:pPr>
        <w:autoSpaceDE w:val="0"/>
        <w:autoSpaceDN w:val="0"/>
        <w:adjustRightInd w:val="0"/>
        <w:spacing w:after="0" w:line="240" w:lineRule="auto"/>
        <w:ind w:left="993"/>
        <w:rPr>
          <w:rFonts w:ascii="Times New Roman" w:hAnsi="Times New Roman"/>
          <w:color w:val="000000"/>
        </w:rPr>
      </w:pPr>
      <w:r w:rsidRPr="0087227D">
        <w:rPr>
          <w:rFonts w:ascii="Times New Roman" w:hAnsi="Times New Roman"/>
          <w:color w:val="000000"/>
        </w:rPr>
        <w:t xml:space="preserve">45211300-2 – ROBOTY BUDOWLANE W ZAKRESIE BUDOWY DOMÓW </w:t>
      </w:r>
    </w:p>
    <w:p w:rsidR="00F3039C" w:rsidRPr="0087227D" w:rsidRDefault="00F3039C" w:rsidP="0087227D">
      <w:pPr>
        <w:autoSpaceDE w:val="0"/>
        <w:autoSpaceDN w:val="0"/>
        <w:adjustRightInd w:val="0"/>
        <w:spacing w:after="0" w:line="240" w:lineRule="auto"/>
        <w:ind w:left="993"/>
        <w:rPr>
          <w:rFonts w:ascii="Times New Roman" w:hAnsi="Times New Roman"/>
          <w:color w:val="000000"/>
        </w:rPr>
      </w:pPr>
      <w:r w:rsidRPr="0087227D">
        <w:rPr>
          <w:rFonts w:ascii="Times New Roman" w:hAnsi="Times New Roman"/>
          <w:color w:val="000000"/>
        </w:rPr>
        <w:t xml:space="preserve">45300000-0 – ROBOTY INSTALACYJNE W BUDYNKACH </w:t>
      </w:r>
    </w:p>
    <w:p w:rsidR="00F3039C" w:rsidRPr="0087227D" w:rsidRDefault="00F3039C" w:rsidP="0087227D">
      <w:pPr>
        <w:autoSpaceDE w:val="0"/>
        <w:autoSpaceDN w:val="0"/>
        <w:adjustRightInd w:val="0"/>
        <w:spacing w:after="0" w:line="240" w:lineRule="auto"/>
        <w:ind w:left="993"/>
        <w:rPr>
          <w:rFonts w:ascii="Times New Roman" w:hAnsi="Times New Roman"/>
          <w:color w:val="000000"/>
        </w:rPr>
      </w:pPr>
      <w:r w:rsidRPr="0087227D">
        <w:rPr>
          <w:rFonts w:ascii="Times New Roman" w:hAnsi="Times New Roman"/>
          <w:color w:val="000000"/>
        </w:rPr>
        <w:t xml:space="preserve">45310000-3 – ROBOTY INSTALACYJNE ELEKTRYCZNE </w:t>
      </w:r>
    </w:p>
    <w:p w:rsidR="00F3039C" w:rsidRPr="0087227D" w:rsidRDefault="00F3039C" w:rsidP="0087227D">
      <w:pPr>
        <w:autoSpaceDE w:val="0"/>
        <w:autoSpaceDN w:val="0"/>
        <w:adjustRightInd w:val="0"/>
        <w:spacing w:after="0" w:line="240" w:lineRule="auto"/>
        <w:ind w:left="993"/>
        <w:rPr>
          <w:rFonts w:ascii="Times New Roman" w:hAnsi="Times New Roman"/>
          <w:color w:val="000000"/>
        </w:rPr>
      </w:pPr>
      <w:r w:rsidRPr="0087227D">
        <w:rPr>
          <w:rFonts w:ascii="Times New Roman" w:hAnsi="Times New Roman"/>
          <w:color w:val="000000"/>
        </w:rPr>
        <w:t>45320000-6 – ROBOTY IZOLACYJNE</w:t>
      </w:r>
    </w:p>
    <w:p w:rsidR="00F3039C" w:rsidRPr="0087227D" w:rsidRDefault="00F3039C" w:rsidP="0087227D">
      <w:pPr>
        <w:autoSpaceDE w:val="0"/>
        <w:autoSpaceDN w:val="0"/>
        <w:adjustRightInd w:val="0"/>
        <w:spacing w:after="0" w:line="240" w:lineRule="auto"/>
        <w:ind w:left="993"/>
        <w:rPr>
          <w:rFonts w:ascii="Times New Roman" w:hAnsi="Times New Roman"/>
          <w:color w:val="000000"/>
        </w:rPr>
      </w:pPr>
      <w:r w:rsidRPr="0087227D">
        <w:rPr>
          <w:rFonts w:ascii="Times New Roman" w:hAnsi="Times New Roman"/>
          <w:color w:val="000000"/>
        </w:rPr>
        <w:t>45330000-9 – ROBOTY INSTALACYJNE WOD-KAN I SANITARNE</w:t>
      </w:r>
    </w:p>
    <w:p w:rsidR="00F3039C" w:rsidRPr="0087227D" w:rsidRDefault="00F3039C" w:rsidP="0087227D">
      <w:pPr>
        <w:autoSpaceDE w:val="0"/>
        <w:autoSpaceDN w:val="0"/>
        <w:adjustRightInd w:val="0"/>
        <w:spacing w:after="0" w:line="240" w:lineRule="auto"/>
        <w:ind w:left="2268" w:hanging="1275"/>
        <w:rPr>
          <w:rFonts w:ascii="Times New Roman" w:hAnsi="Times New Roman"/>
          <w:color w:val="000000"/>
        </w:rPr>
      </w:pPr>
      <w:r w:rsidRPr="0087227D">
        <w:rPr>
          <w:rFonts w:ascii="Times New Roman" w:hAnsi="Times New Roman"/>
          <w:color w:val="000000"/>
        </w:rPr>
        <w:t xml:space="preserve">45400000-1 – ROBOTY WYKOŃCZENIOWE W ZAKRESIE OBIEKTÓW BUDOWLANYCH </w:t>
      </w:r>
    </w:p>
    <w:p w:rsidR="00F3039C" w:rsidRPr="0087227D" w:rsidRDefault="00F3039C" w:rsidP="0087227D">
      <w:pPr>
        <w:autoSpaceDE w:val="0"/>
        <w:autoSpaceDN w:val="0"/>
        <w:adjustRightInd w:val="0"/>
        <w:spacing w:after="0" w:line="240" w:lineRule="auto"/>
        <w:ind w:left="993"/>
        <w:rPr>
          <w:rFonts w:ascii="Times New Roman" w:hAnsi="Times New Roman"/>
          <w:color w:val="000000"/>
        </w:rPr>
      </w:pPr>
      <w:r w:rsidRPr="0087227D">
        <w:rPr>
          <w:rFonts w:ascii="Times New Roman" w:hAnsi="Times New Roman"/>
          <w:color w:val="000000"/>
        </w:rPr>
        <w:t>45220000-5 – ROBOTY INŻYNIERYJNE I BUDOWLANE</w:t>
      </w:r>
    </w:p>
    <w:p w:rsidR="00F3039C" w:rsidRPr="0087227D" w:rsidRDefault="00F3039C" w:rsidP="0087227D">
      <w:pPr>
        <w:autoSpaceDE w:val="0"/>
        <w:autoSpaceDN w:val="0"/>
        <w:adjustRightInd w:val="0"/>
        <w:spacing w:after="0" w:line="240" w:lineRule="auto"/>
        <w:ind w:left="2268" w:hanging="1275"/>
        <w:rPr>
          <w:rFonts w:ascii="Times New Roman" w:hAnsi="Times New Roman"/>
          <w:color w:val="000000"/>
        </w:rPr>
      </w:pPr>
      <w:r w:rsidRPr="0087227D">
        <w:rPr>
          <w:rFonts w:ascii="Times New Roman" w:hAnsi="Times New Roman"/>
          <w:color w:val="000000"/>
        </w:rPr>
        <w:t xml:space="preserve">71000000-8 – USŁUGI ARCHITEKTONICZNE, BUDOWLANE, INŻYNIERYJNE I KONTROLNE </w:t>
      </w:r>
    </w:p>
    <w:p w:rsidR="00F3039C" w:rsidRPr="0087227D" w:rsidRDefault="00F3039C" w:rsidP="0087227D">
      <w:pPr>
        <w:autoSpaceDE w:val="0"/>
        <w:autoSpaceDN w:val="0"/>
        <w:adjustRightInd w:val="0"/>
        <w:spacing w:after="0" w:line="240" w:lineRule="auto"/>
        <w:ind w:left="993"/>
        <w:rPr>
          <w:rFonts w:ascii="Times New Roman" w:hAnsi="Times New Roman"/>
          <w:color w:val="000000"/>
        </w:rPr>
      </w:pPr>
      <w:r w:rsidRPr="0087227D">
        <w:rPr>
          <w:rFonts w:ascii="Times New Roman" w:hAnsi="Times New Roman"/>
          <w:color w:val="000000"/>
        </w:rPr>
        <w:t xml:space="preserve">71200000-0 – USŁUGI ARCHITEKTONICZNE I PODOBNE </w:t>
      </w:r>
    </w:p>
    <w:p w:rsidR="00F3039C" w:rsidRPr="0087227D" w:rsidRDefault="00F3039C" w:rsidP="0087227D">
      <w:pPr>
        <w:autoSpaceDE w:val="0"/>
        <w:autoSpaceDN w:val="0"/>
        <w:adjustRightInd w:val="0"/>
        <w:spacing w:after="0" w:line="240" w:lineRule="auto"/>
        <w:ind w:left="2268" w:hanging="1275"/>
        <w:rPr>
          <w:rFonts w:ascii="Times New Roman" w:hAnsi="Times New Roman"/>
          <w:color w:val="000000"/>
        </w:rPr>
      </w:pPr>
      <w:r w:rsidRPr="0087227D">
        <w:rPr>
          <w:rFonts w:ascii="Times New Roman" w:hAnsi="Times New Roman"/>
          <w:color w:val="000000"/>
        </w:rPr>
        <w:t xml:space="preserve">71221000-3 – USŁUGI ARCHITEKTONICZNE W ZAKRESIE OBIEKTÓW BUDOWLANYCH </w:t>
      </w:r>
    </w:p>
    <w:p w:rsidR="00F3039C" w:rsidRPr="0087227D" w:rsidRDefault="00F3039C" w:rsidP="0087227D">
      <w:pPr>
        <w:autoSpaceDE w:val="0"/>
        <w:autoSpaceDN w:val="0"/>
        <w:adjustRightInd w:val="0"/>
        <w:spacing w:after="0" w:line="240" w:lineRule="auto"/>
        <w:ind w:left="993"/>
        <w:rPr>
          <w:rFonts w:ascii="Times New Roman" w:hAnsi="Times New Roman"/>
          <w:color w:val="000000"/>
        </w:rPr>
      </w:pPr>
      <w:r w:rsidRPr="0087227D">
        <w:rPr>
          <w:rFonts w:ascii="Times New Roman" w:hAnsi="Times New Roman"/>
          <w:color w:val="000000"/>
        </w:rPr>
        <w:t>71222000-0 – USŁUGI ARCHITEKTONICZNE W ZAKRESIE PRZESTRZENI</w:t>
      </w:r>
    </w:p>
    <w:p w:rsidR="00F3039C" w:rsidRPr="00970AA7" w:rsidRDefault="00F3039C" w:rsidP="0087227D">
      <w:pPr>
        <w:autoSpaceDE w:val="0"/>
        <w:autoSpaceDN w:val="0"/>
        <w:adjustRightInd w:val="0"/>
        <w:spacing w:after="0" w:line="240" w:lineRule="auto"/>
        <w:ind w:left="993"/>
        <w:rPr>
          <w:rFonts w:ascii="Times New Roman" w:hAnsi="Times New Roman"/>
          <w:color w:val="000000"/>
          <w:sz w:val="20"/>
          <w:szCs w:val="20"/>
        </w:rPr>
      </w:pPr>
    </w:p>
    <w:p w:rsidR="00F3039C" w:rsidRPr="00EC6A07" w:rsidRDefault="00F3039C" w:rsidP="00A47D56">
      <w:pPr>
        <w:widowControl w:val="0"/>
        <w:numPr>
          <w:ilvl w:val="1"/>
          <w:numId w:val="3"/>
        </w:numPr>
        <w:tabs>
          <w:tab w:val="left" w:pos="851"/>
        </w:tabs>
        <w:autoSpaceDE w:val="0"/>
        <w:autoSpaceDN w:val="0"/>
        <w:adjustRightInd w:val="0"/>
        <w:spacing w:after="0" w:line="240" w:lineRule="auto"/>
        <w:ind w:left="851"/>
        <w:jc w:val="both"/>
        <w:rPr>
          <w:rFonts w:ascii="Times New Roman" w:hAnsi="Times New Roman"/>
          <w:b/>
          <w:bCs/>
          <w:color w:val="000000"/>
        </w:rPr>
      </w:pPr>
      <w:r w:rsidRPr="00A83B31">
        <w:rPr>
          <w:rFonts w:ascii="Times New Roman" w:hAnsi="Times New Roman"/>
        </w:rPr>
        <w:t xml:space="preserve">Zamawiający nie przewiduje wymagań, o których mowa </w:t>
      </w:r>
      <w:r w:rsidRPr="00EC6A07">
        <w:rPr>
          <w:rFonts w:ascii="Times New Roman" w:hAnsi="Times New Roman"/>
        </w:rPr>
        <w:t>w art. 29 ust. 4 Ustawy.</w:t>
      </w:r>
    </w:p>
    <w:p w:rsidR="00F3039C" w:rsidRPr="007261EA" w:rsidRDefault="00F3039C" w:rsidP="008B3DD6">
      <w:pPr>
        <w:widowControl w:val="0"/>
        <w:numPr>
          <w:ilvl w:val="1"/>
          <w:numId w:val="3"/>
        </w:numPr>
        <w:tabs>
          <w:tab w:val="left" w:pos="851"/>
        </w:tabs>
        <w:autoSpaceDE w:val="0"/>
        <w:autoSpaceDN w:val="0"/>
        <w:adjustRightInd w:val="0"/>
        <w:spacing w:after="120" w:line="240" w:lineRule="auto"/>
        <w:ind w:left="851"/>
        <w:jc w:val="both"/>
        <w:rPr>
          <w:rFonts w:ascii="Times New Roman" w:hAnsi="Times New Roman"/>
          <w:b/>
          <w:bCs/>
          <w:color w:val="000000"/>
        </w:rPr>
      </w:pPr>
      <w:r w:rsidRPr="00A83B31">
        <w:rPr>
          <w:rFonts w:ascii="Times New Roman" w:hAnsi="Times New Roman"/>
          <w:color w:val="000000"/>
        </w:rPr>
        <w:t xml:space="preserve">Zamawiający </w:t>
      </w:r>
      <w:r w:rsidRPr="00A83B31">
        <w:rPr>
          <w:rFonts w:ascii="Times New Roman" w:hAnsi="Times New Roman"/>
          <w:color w:val="000000"/>
          <w:u w:val="single"/>
        </w:rPr>
        <w:t xml:space="preserve">przewiduje wymagania, o których mowa w art. 29 ust. 3a, </w:t>
      </w:r>
      <w:r w:rsidRPr="00A83B31">
        <w:rPr>
          <w:rFonts w:ascii="Times New Roman" w:hAnsi="Times New Roman"/>
          <w:bCs/>
          <w:color w:val="000000"/>
        </w:rPr>
        <w:t xml:space="preserve">zatrudniania przez Wykonawcę lub Podwykonawcę (dalszego podwykonawcę), na podstawie umowy o pracę </w:t>
      </w:r>
      <w:r w:rsidRPr="00A83B31">
        <w:rPr>
          <w:rFonts w:ascii="Times New Roman" w:hAnsi="Times New Roman"/>
          <w:color w:val="000000"/>
        </w:rPr>
        <w:t xml:space="preserve">– w rozumieniu przepisów ustawy  Kodeks pracy – </w:t>
      </w:r>
      <w:r w:rsidRPr="00EC6A07">
        <w:rPr>
          <w:rFonts w:ascii="Times New Roman" w:hAnsi="Times New Roman"/>
          <w:color w:val="000000"/>
        </w:rPr>
        <w:t xml:space="preserve">wszystkich </w:t>
      </w:r>
      <w:r w:rsidRPr="007261EA">
        <w:rPr>
          <w:rFonts w:ascii="Times New Roman" w:hAnsi="Times New Roman"/>
          <w:color w:val="000000"/>
        </w:rPr>
        <w:t xml:space="preserve">osób </w:t>
      </w:r>
      <w:r w:rsidRPr="007261EA">
        <w:rPr>
          <w:rFonts w:ascii="Times New Roman" w:hAnsi="Times New Roman"/>
        </w:rPr>
        <w:t xml:space="preserve">wykonujących prace budowlane takie jak: montaż materiałów budowlanych związanych z termomodernizacją oraz inne roboty ogólnobudowlane w tym wykończeniowe,  wymienione w stanowiącym opis przedmiotu </w:t>
      </w:r>
      <w:r w:rsidRPr="007261EA">
        <w:rPr>
          <w:rFonts w:ascii="Times New Roman" w:hAnsi="Times New Roman"/>
          <w:color w:val="000000"/>
        </w:rPr>
        <w:t xml:space="preserve">zamówienia Programie Funkcjonalno - Użytkowym, do wykonywania których nie są wymagane uprawnienia. </w:t>
      </w:r>
    </w:p>
    <w:p w:rsidR="00F3039C" w:rsidRPr="00A83B31" w:rsidRDefault="00F3039C" w:rsidP="008B3DD6">
      <w:pPr>
        <w:tabs>
          <w:tab w:val="left" w:pos="993"/>
        </w:tabs>
        <w:spacing w:after="120" w:line="240" w:lineRule="auto"/>
        <w:ind w:left="851"/>
        <w:jc w:val="both"/>
        <w:rPr>
          <w:rFonts w:ascii="Times New Roman" w:hAnsi="Times New Roman"/>
          <w:color w:val="000000"/>
        </w:rPr>
      </w:pPr>
      <w:r w:rsidRPr="00A83B31">
        <w:rPr>
          <w:rFonts w:ascii="Times New Roman" w:hAnsi="Times New Roman"/>
          <w:color w:val="000000"/>
        </w:rPr>
        <w:t>Określenie sposobu dokumentowania zatrudniania tych osób, uprawnienia Zamawiającego w</w:t>
      </w:r>
      <w:r>
        <w:rPr>
          <w:rFonts w:ascii="Times New Roman" w:hAnsi="Times New Roman"/>
          <w:color w:val="000000"/>
        </w:rPr>
        <w:t> </w:t>
      </w:r>
      <w:r w:rsidRPr="00A83B31">
        <w:rPr>
          <w:rFonts w:ascii="Times New Roman" w:hAnsi="Times New Roman"/>
          <w:color w:val="000000"/>
        </w:rPr>
        <w:t>zakresie kontroli spełniania oraz sankcji z tytułu niespełniania tych wymagań określono we Wzorze umowy (</w:t>
      </w:r>
      <w:r w:rsidRPr="00A83B31">
        <w:rPr>
          <w:rFonts w:ascii="Times New Roman" w:hAnsi="Times New Roman"/>
          <w:i/>
          <w:iCs/>
          <w:color w:val="000000"/>
        </w:rPr>
        <w:t>Załącznik nr 6 do SIWZ</w:t>
      </w:r>
      <w:r w:rsidRPr="00A83B31">
        <w:rPr>
          <w:rFonts w:ascii="Times New Roman" w:hAnsi="Times New Roman"/>
          <w:color w:val="000000"/>
        </w:rPr>
        <w:t>).</w:t>
      </w:r>
    </w:p>
    <w:p w:rsidR="00F3039C" w:rsidRPr="00E25875" w:rsidRDefault="00F3039C" w:rsidP="008B3DD6">
      <w:pPr>
        <w:tabs>
          <w:tab w:val="left" w:pos="993"/>
        </w:tabs>
        <w:spacing w:after="120" w:line="240" w:lineRule="auto"/>
        <w:ind w:left="851"/>
        <w:jc w:val="both"/>
        <w:rPr>
          <w:rFonts w:ascii="Times New Roman" w:hAnsi="Times New Roman"/>
          <w:color w:val="000000"/>
        </w:rPr>
      </w:pPr>
      <w:r w:rsidRPr="00A83B31">
        <w:rPr>
          <w:rFonts w:ascii="Times New Roman" w:hAnsi="Times New Roman"/>
          <w:color w:val="000000"/>
        </w:rPr>
        <w:t>Wykonanie tych czynności polega na wykonywaniu pracy w sposób określony w art. 22 § 1 ustawy z dnia 26 czerwca 1974 r. – Kodeks Pracy (t.j. Dz.U. z 2019 r. poz. 1040 z późn. zm.).</w:t>
      </w:r>
    </w:p>
    <w:p w:rsidR="00F3039C" w:rsidRPr="00E25875" w:rsidRDefault="00F3039C" w:rsidP="008B3DD6">
      <w:pPr>
        <w:tabs>
          <w:tab w:val="left" w:pos="993"/>
        </w:tabs>
        <w:spacing w:after="120" w:line="240" w:lineRule="auto"/>
        <w:ind w:left="851"/>
        <w:jc w:val="both"/>
        <w:rPr>
          <w:rFonts w:ascii="Times New Roman" w:hAnsi="Times New Roman"/>
          <w:color w:val="000000"/>
        </w:rPr>
      </w:pPr>
      <w:r w:rsidRPr="00E25875">
        <w:rPr>
          <w:rFonts w:ascii="Times New Roman" w:hAnsi="Times New Roman"/>
        </w:rPr>
        <w:t>Powyższy wymóg nie dotyczy osób wykonujących czynności projektowania oraz czynności dozoru realizowanych robót budowlanych</w:t>
      </w:r>
      <w:r>
        <w:rPr>
          <w:rFonts w:ascii="Times New Roman" w:hAnsi="Times New Roman"/>
        </w:rPr>
        <w:t>.</w:t>
      </w:r>
    </w:p>
    <w:p w:rsidR="00F3039C" w:rsidRPr="00A83B31" w:rsidRDefault="00F3039C" w:rsidP="00A47D56">
      <w:pPr>
        <w:numPr>
          <w:ilvl w:val="1"/>
          <w:numId w:val="3"/>
        </w:numPr>
        <w:tabs>
          <w:tab w:val="left" w:pos="851"/>
        </w:tabs>
        <w:spacing w:after="0"/>
        <w:ind w:left="851"/>
        <w:jc w:val="both"/>
        <w:rPr>
          <w:rFonts w:ascii="Times New Roman" w:hAnsi="Times New Roman"/>
          <w:b/>
          <w:bCs/>
        </w:rPr>
      </w:pPr>
      <w:r w:rsidRPr="00A83B31">
        <w:rPr>
          <w:rFonts w:ascii="Times New Roman" w:hAnsi="Times New Roman"/>
          <w:bCs/>
        </w:rPr>
        <w:t>Zamawiający nie zastrzega obowiązku osobistego wykonania przez Wykonawcę kluczowych części zamówienia.</w:t>
      </w:r>
    </w:p>
    <w:p w:rsidR="00F3039C" w:rsidRPr="00A65540" w:rsidRDefault="00F3039C" w:rsidP="00A47D56">
      <w:pPr>
        <w:numPr>
          <w:ilvl w:val="1"/>
          <w:numId w:val="3"/>
        </w:numPr>
        <w:tabs>
          <w:tab w:val="left" w:pos="851"/>
        </w:tabs>
        <w:spacing w:after="0"/>
        <w:ind w:left="851"/>
        <w:jc w:val="both"/>
        <w:rPr>
          <w:rFonts w:ascii="Times New Roman" w:hAnsi="Times New Roman"/>
          <w:b/>
          <w:bCs/>
        </w:rPr>
      </w:pPr>
      <w:r w:rsidRPr="00A83B31">
        <w:rPr>
          <w:rFonts w:ascii="Times New Roman" w:hAnsi="Times New Roman"/>
        </w:rPr>
        <w:t xml:space="preserve">Zamawiający </w:t>
      </w:r>
      <w:r w:rsidRPr="00A83B31">
        <w:rPr>
          <w:rFonts w:ascii="Times New Roman" w:hAnsi="Times New Roman"/>
          <w:b/>
        </w:rPr>
        <w:t>nie dopuszcza składania ofert częściowych</w:t>
      </w:r>
      <w:r w:rsidRPr="00A83B31">
        <w:rPr>
          <w:rFonts w:ascii="Times New Roman" w:hAnsi="Times New Roman"/>
        </w:rPr>
        <w:t>.</w:t>
      </w:r>
    </w:p>
    <w:p w:rsidR="00F3039C" w:rsidRPr="00EC6A07" w:rsidRDefault="00F3039C" w:rsidP="00A47D56">
      <w:pPr>
        <w:numPr>
          <w:ilvl w:val="1"/>
          <w:numId w:val="3"/>
        </w:numPr>
        <w:tabs>
          <w:tab w:val="num" w:pos="360"/>
          <w:tab w:val="left" w:pos="851"/>
        </w:tabs>
        <w:spacing w:after="0"/>
        <w:ind w:left="851"/>
        <w:jc w:val="both"/>
        <w:rPr>
          <w:rFonts w:ascii="Times New Roman" w:hAnsi="Times New Roman"/>
          <w:b/>
        </w:rPr>
      </w:pPr>
      <w:r w:rsidRPr="00A83B31">
        <w:rPr>
          <w:rFonts w:ascii="Times New Roman" w:hAnsi="Times New Roman"/>
        </w:rPr>
        <w:t xml:space="preserve">Zamawiający </w:t>
      </w:r>
      <w:r w:rsidRPr="00A83B31">
        <w:rPr>
          <w:rFonts w:ascii="Times New Roman" w:hAnsi="Times New Roman"/>
          <w:b/>
        </w:rPr>
        <w:t>nie dopuszcza składania ofert wariantowych</w:t>
      </w:r>
      <w:r>
        <w:rPr>
          <w:rFonts w:ascii="Times New Roman" w:hAnsi="Times New Roman"/>
          <w:b/>
        </w:rPr>
        <w:t>.</w:t>
      </w:r>
    </w:p>
    <w:p w:rsidR="00F3039C" w:rsidRPr="00BE57BF" w:rsidRDefault="00F3039C" w:rsidP="00A47D56">
      <w:pPr>
        <w:numPr>
          <w:ilvl w:val="1"/>
          <w:numId w:val="3"/>
        </w:numPr>
        <w:tabs>
          <w:tab w:val="num" w:pos="360"/>
          <w:tab w:val="left" w:pos="851"/>
        </w:tabs>
        <w:spacing w:after="0"/>
        <w:ind w:left="851"/>
        <w:jc w:val="both"/>
        <w:rPr>
          <w:rFonts w:ascii="Times New Roman" w:hAnsi="Times New Roman"/>
          <w:b/>
        </w:rPr>
      </w:pPr>
      <w:r w:rsidRPr="00913885">
        <w:rPr>
          <w:rFonts w:ascii="Times New Roman" w:hAnsi="Times New Roman"/>
          <w:bCs/>
        </w:rPr>
        <w:t xml:space="preserve">Termin wykonania </w:t>
      </w:r>
      <w:r>
        <w:rPr>
          <w:rFonts w:ascii="Times New Roman" w:hAnsi="Times New Roman"/>
          <w:bCs/>
        </w:rPr>
        <w:t xml:space="preserve">całości </w:t>
      </w:r>
      <w:r w:rsidRPr="00913885">
        <w:rPr>
          <w:rFonts w:ascii="Times New Roman" w:hAnsi="Times New Roman"/>
          <w:bCs/>
        </w:rPr>
        <w:t>zamówienia</w:t>
      </w:r>
      <w:r w:rsidRPr="00BE57BF">
        <w:rPr>
          <w:rFonts w:ascii="Times New Roman" w:hAnsi="Times New Roman"/>
          <w:b/>
          <w:bCs/>
        </w:rPr>
        <w:t>:</w:t>
      </w:r>
      <w:r w:rsidRPr="00BE57BF">
        <w:rPr>
          <w:rFonts w:ascii="Times New Roman" w:hAnsi="Times New Roman"/>
        </w:rPr>
        <w:t xml:space="preserve"> </w:t>
      </w:r>
      <w:r w:rsidRPr="00913885">
        <w:rPr>
          <w:rFonts w:ascii="Times New Roman" w:hAnsi="Times New Roman"/>
          <w:b/>
        </w:rPr>
        <w:t>do  31.10.2021 r</w:t>
      </w:r>
      <w:r w:rsidRPr="00BE57BF">
        <w:rPr>
          <w:rFonts w:ascii="Times New Roman" w:hAnsi="Times New Roman"/>
        </w:rPr>
        <w:t>., przy czym:</w:t>
      </w:r>
    </w:p>
    <w:p w:rsidR="00F3039C" w:rsidRPr="00BE57BF" w:rsidRDefault="00F3039C" w:rsidP="00A47D56">
      <w:pPr>
        <w:numPr>
          <w:ilvl w:val="0"/>
          <w:numId w:val="5"/>
        </w:numPr>
        <w:tabs>
          <w:tab w:val="clear" w:pos="720"/>
        </w:tabs>
        <w:spacing w:after="0" w:line="240" w:lineRule="auto"/>
        <w:ind w:left="1418" w:hanging="357"/>
        <w:jc w:val="both"/>
        <w:rPr>
          <w:rFonts w:ascii="Times New Roman" w:hAnsi="Times New Roman"/>
          <w:b/>
          <w:bCs/>
        </w:rPr>
      </w:pPr>
      <w:r w:rsidRPr="00BE57BF">
        <w:rPr>
          <w:rFonts w:ascii="Times New Roman" w:hAnsi="Times New Roman"/>
          <w:u w:val="single"/>
        </w:rPr>
        <w:t>Etap pierwszy:</w:t>
      </w:r>
      <w:r w:rsidRPr="00BE57BF">
        <w:rPr>
          <w:rFonts w:ascii="Times New Roman" w:hAnsi="Times New Roman"/>
        </w:rPr>
        <w:t xml:space="preserve">  </w:t>
      </w:r>
      <w:r w:rsidRPr="00BE57BF">
        <w:rPr>
          <w:rFonts w:ascii="Times New Roman" w:hAnsi="Times New Roman"/>
          <w:b/>
        </w:rPr>
        <w:t>do dnia 30.04.2021 r.</w:t>
      </w:r>
    </w:p>
    <w:p w:rsidR="00F3039C" w:rsidRPr="00BE57BF" w:rsidRDefault="00F3039C" w:rsidP="00A47D56">
      <w:pPr>
        <w:numPr>
          <w:ilvl w:val="0"/>
          <w:numId w:val="5"/>
        </w:numPr>
        <w:tabs>
          <w:tab w:val="clear" w:pos="720"/>
        </w:tabs>
        <w:spacing w:after="0" w:line="240" w:lineRule="auto"/>
        <w:ind w:left="1418" w:hanging="357"/>
        <w:jc w:val="both"/>
        <w:rPr>
          <w:rFonts w:ascii="Times New Roman" w:hAnsi="Times New Roman"/>
          <w:b/>
          <w:bCs/>
        </w:rPr>
      </w:pPr>
      <w:r w:rsidRPr="00BE57BF">
        <w:rPr>
          <w:rFonts w:ascii="Times New Roman" w:hAnsi="Times New Roman"/>
          <w:u w:val="single"/>
        </w:rPr>
        <w:t>Etap drugi:</w:t>
      </w:r>
      <w:r w:rsidRPr="00BE57BF">
        <w:rPr>
          <w:rFonts w:ascii="Times New Roman" w:hAnsi="Times New Roman"/>
        </w:rPr>
        <w:t xml:space="preserve"> </w:t>
      </w:r>
      <w:r w:rsidRPr="00BE57BF">
        <w:rPr>
          <w:rFonts w:ascii="Times New Roman" w:hAnsi="Times New Roman"/>
          <w:b/>
        </w:rPr>
        <w:t>do dnia 15.09.2021 r.</w:t>
      </w:r>
    </w:p>
    <w:p w:rsidR="00F3039C" w:rsidRPr="00BE57BF" w:rsidRDefault="00F3039C" w:rsidP="00A47D56">
      <w:pPr>
        <w:numPr>
          <w:ilvl w:val="0"/>
          <w:numId w:val="5"/>
        </w:numPr>
        <w:tabs>
          <w:tab w:val="clear" w:pos="720"/>
        </w:tabs>
        <w:spacing w:after="120" w:line="240" w:lineRule="auto"/>
        <w:ind w:left="1417" w:hanging="357"/>
        <w:jc w:val="both"/>
        <w:rPr>
          <w:rFonts w:ascii="Times New Roman" w:hAnsi="Times New Roman"/>
          <w:b/>
          <w:bCs/>
        </w:rPr>
      </w:pPr>
      <w:r w:rsidRPr="00BE57BF">
        <w:rPr>
          <w:rFonts w:ascii="Times New Roman" w:hAnsi="Times New Roman"/>
          <w:u w:val="single"/>
        </w:rPr>
        <w:t>Etap trzeci:</w:t>
      </w:r>
      <w:r w:rsidRPr="00BE57BF">
        <w:rPr>
          <w:rFonts w:ascii="Times New Roman" w:hAnsi="Times New Roman"/>
        </w:rPr>
        <w:t xml:space="preserve"> </w:t>
      </w:r>
      <w:r w:rsidRPr="00BE57BF">
        <w:rPr>
          <w:rFonts w:ascii="Times New Roman" w:hAnsi="Times New Roman"/>
          <w:b/>
        </w:rPr>
        <w:t>do dnia 31.10.2021 r.</w:t>
      </w:r>
    </w:p>
    <w:p w:rsidR="00F3039C" w:rsidRPr="00A83B31" w:rsidRDefault="00F3039C" w:rsidP="00A47D56">
      <w:pPr>
        <w:pStyle w:val="Heading1"/>
        <w:numPr>
          <w:ilvl w:val="0"/>
          <w:numId w:val="3"/>
        </w:numPr>
        <w:tabs>
          <w:tab w:val="clear" w:pos="1647"/>
        </w:tabs>
        <w:spacing w:line="240" w:lineRule="auto"/>
        <w:ind w:left="567"/>
        <w:rPr>
          <w:bCs w:val="0"/>
          <w:sz w:val="22"/>
          <w:szCs w:val="22"/>
          <w:u w:val="none"/>
        </w:rPr>
      </w:pPr>
      <w:r w:rsidRPr="00A83B31">
        <w:rPr>
          <w:bCs w:val="0"/>
          <w:sz w:val="22"/>
          <w:szCs w:val="22"/>
          <w:u w:val="none"/>
        </w:rPr>
        <w:t>Informacja o przewidywanych zamówieniach, o których mowa</w:t>
      </w:r>
      <w:r w:rsidRPr="00A83B31">
        <w:rPr>
          <w:bCs w:val="0"/>
          <w:color w:val="FF0000"/>
          <w:sz w:val="22"/>
          <w:szCs w:val="22"/>
          <w:u w:val="none"/>
        </w:rPr>
        <w:t xml:space="preserve"> </w:t>
      </w:r>
      <w:r w:rsidRPr="00A83B31">
        <w:rPr>
          <w:bCs w:val="0"/>
          <w:sz w:val="22"/>
          <w:szCs w:val="22"/>
          <w:u w:val="none"/>
        </w:rPr>
        <w:t>w art. 67 ust 1 pkt 6</w:t>
      </w:r>
      <w:r w:rsidRPr="00A83B31">
        <w:rPr>
          <w:sz w:val="22"/>
          <w:szCs w:val="22"/>
          <w:u w:val="none"/>
        </w:rPr>
        <w:t xml:space="preserve"> i 7 lub art. 134 ust. 6 pkt 3 ustawy Pzp</w:t>
      </w:r>
    </w:p>
    <w:p w:rsidR="00F3039C" w:rsidRPr="00A83B31" w:rsidRDefault="00F3039C" w:rsidP="00B253EC">
      <w:pPr>
        <w:pStyle w:val="Heading1"/>
        <w:numPr>
          <w:ilvl w:val="0"/>
          <w:numId w:val="0"/>
        </w:numPr>
        <w:spacing w:after="120" w:line="240" w:lineRule="auto"/>
        <w:ind w:left="539"/>
        <w:rPr>
          <w:b w:val="0"/>
          <w:bCs w:val="0"/>
          <w:sz w:val="22"/>
          <w:szCs w:val="22"/>
          <w:u w:val="none"/>
        </w:rPr>
      </w:pPr>
      <w:r w:rsidRPr="00A83B31">
        <w:rPr>
          <w:b w:val="0"/>
          <w:sz w:val="22"/>
          <w:szCs w:val="22"/>
          <w:u w:val="none"/>
        </w:rPr>
        <w:t>Zamawiający nie przewiduje udzielenia zamówień, o których mowa w art. 67 ust 1 pkt 6 i 7 lub art. 134 ust. 6 pkt 3 ustawy Pzp.</w:t>
      </w:r>
    </w:p>
    <w:p w:rsidR="00F3039C" w:rsidRPr="008924DB" w:rsidRDefault="00F3039C" w:rsidP="00A47D56">
      <w:pPr>
        <w:widowControl w:val="0"/>
        <w:numPr>
          <w:ilvl w:val="0"/>
          <w:numId w:val="3"/>
        </w:numPr>
        <w:tabs>
          <w:tab w:val="clear" w:pos="1647"/>
          <w:tab w:val="num" w:pos="567"/>
        </w:tabs>
        <w:autoSpaceDE w:val="0"/>
        <w:autoSpaceDN w:val="0"/>
        <w:adjustRightInd w:val="0"/>
        <w:spacing w:after="0" w:line="240" w:lineRule="auto"/>
        <w:ind w:left="567"/>
        <w:jc w:val="both"/>
        <w:rPr>
          <w:rFonts w:ascii="Times New Roman" w:hAnsi="Times New Roman"/>
        </w:rPr>
      </w:pPr>
      <w:r w:rsidRPr="008924DB">
        <w:rPr>
          <w:rFonts w:ascii="Times New Roman" w:hAnsi="Times New Roman"/>
          <w:b/>
          <w:bCs/>
        </w:rPr>
        <w:t>Warunki udziału w postępowaniu oraz opis sposobu dokonywania oceny spełnienia tych warunków</w:t>
      </w:r>
    </w:p>
    <w:p w:rsidR="00F3039C" w:rsidRPr="00A83B31" w:rsidRDefault="00F3039C" w:rsidP="00A47D56">
      <w:pPr>
        <w:numPr>
          <w:ilvl w:val="1"/>
          <w:numId w:val="3"/>
        </w:numPr>
        <w:spacing w:after="0"/>
        <w:ind w:left="993"/>
        <w:jc w:val="both"/>
        <w:rPr>
          <w:rFonts w:ascii="Times New Roman" w:hAnsi="Times New Roman"/>
        </w:rPr>
      </w:pPr>
      <w:r w:rsidRPr="00A83B31">
        <w:rPr>
          <w:rFonts w:ascii="Times New Roman" w:hAnsi="Times New Roman"/>
        </w:rPr>
        <w:t>O udzielenie zamówienia mogą ubiegać się Wykonawcy, którzy nie podlegają w</w:t>
      </w:r>
      <w:r>
        <w:rPr>
          <w:rFonts w:ascii="Times New Roman" w:hAnsi="Times New Roman"/>
        </w:rPr>
        <w:t xml:space="preserve">ykluczeniu                     </w:t>
      </w:r>
      <w:r w:rsidRPr="00A83B31">
        <w:rPr>
          <w:rFonts w:ascii="Times New Roman" w:hAnsi="Times New Roman"/>
        </w:rPr>
        <w:t>oraz spełniają warunki udziału w postępowaniu i wymagania określone w niniejszej SIWZ.</w:t>
      </w:r>
    </w:p>
    <w:p w:rsidR="00F3039C" w:rsidRPr="00A83B31" w:rsidRDefault="00F3039C" w:rsidP="00A47D56">
      <w:pPr>
        <w:numPr>
          <w:ilvl w:val="1"/>
          <w:numId w:val="3"/>
        </w:numPr>
        <w:spacing w:after="0" w:line="240" w:lineRule="auto"/>
        <w:ind w:left="993"/>
        <w:jc w:val="both"/>
        <w:rPr>
          <w:rFonts w:ascii="Times New Roman" w:hAnsi="Times New Roman"/>
          <w:bCs/>
        </w:rPr>
      </w:pPr>
      <w:r w:rsidRPr="00A83B31">
        <w:rPr>
          <w:rFonts w:ascii="Times New Roman" w:hAnsi="Times New Roman"/>
          <w:bCs/>
        </w:rPr>
        <w:t xml:space="preserve">O udzielenie zamówienia mogą ubiegać się Wykonawcy, którzy spełniają warunki udziału </w:t>
      </w:r>
      <w:r w:rsidRPr="00A83B31">
        <w:rPr>
          <w:rFonts w:ascii="Times New Roman" w:hAnsi="Times New Roman"/>
          <w:bCs/>
        </w:rPr>
        <w:br/>
        <w:t>w postępowaniu dotyczące:</w:t>
      </w:r>
    </w:p>
    <w:p w:rsidR="00F3039C" w:rsidRPr="00A83B31" w:rsidRDefault="00F3039C" w:rsidP="00462774">
      <w:pPr>
        <w:spacing w:after="0" w:line="240" w:lineRule="auto"/>
        <w:ind w:left="900"/>
        <w:jc w:val="both"/>
        <w:rPr>
          <w:rFonts w:ascii="Times New Roman" w:hAnsi="Times New Roman"/>
          <w:bCs/>
          <w:u w:val="single"/>
        </w:rPr>
      </w:pPr>
      <w:r w:rsidRPr="00A83B31">
        <w:rPr>
          <w:rFonts w:ascii="Times New Roman" w:hAnsi="Times New Roman"/>
          <w:bCs/>
        </w:rPr>
        <w:t xml:space="preserve">2.1. </w:t>
      </w:r>
      <w:r w:rsidRPr="00A83B31">
        <w:rPr>
          <w:rFonts w:ascii="Times New Roman" w:hAnsi="Times New Roman"/>
          <w:bCs/>
          <w:u w:val="single"/>
        </w:rPr>
        <w:t>Sytuacja ekonomiczna lub finansowa</w:t>
      </w:r>
    </w:p>
    <w:p w:rsidR="00F3039C" w:rsidRDefault="00F3039C" w:rsidP="00A47D56">
      <w:pPr>
        <w:pStyle w:val="ListParagraph"/>
        <w:widowControl w:val="0"/>
        <w:autoSpaceDE w:val="0"/>
        <w:autoSpaceDN w:val="0"/>
        <w:adjustRightInd w:val="0"/>
        <w:spacing w:after="120" w:line="240" w:lineRule="auto"/>
        <w:ind w:left="1418"/>
        <w:jc w:val="both"/>
        <w:rPr>
          <w:rFonts w:ascii="Times New Roman" w:hAnsi="Times New Roman"/>
        </w:rPr>
      </w:pPr>
      <w:bookmarkStart w:id="1" w:name="_Hlk35431711"/>
      <w:bookmarkStart w:id="2" w:name="_Hlk35379638"/>
      <w:r w:rsidRPr="00462774">
        <w:rPr>
          <w:rFonts w:ascii="Times New Roman" w:hAnsi="Times New Roman"/>
          <w:bCs/>
        </w:rPr>
        <w:t>Zamawiający uzna za warunek spełniony jeżeli Wykonawca wykaże, że</w:t>
      </w:r>
      <w:r w:rsidRPr="00462774">
        <w:rPr>
          <w:rFonts w:ascii="Times New Roman" w:hAnsi="Times New Roman"/>
        </w:rPr>
        <w:t xml:space="preserve"> posiada ubezpieczenie od </w:t>
      </w:r>
      <w:r>
        <w:rPr>
          <w:rFonts w:ascii="Times New Roman" w:hAnsi="Times New Roman"/>
        </w:rPr>
        <w:t xml:space="preserve">wszelkiego ryzyka i odpowiedzialności związanej z realizacją umowy </w:t>
      </w:r>
      <w:r w:rsidRPr="00462774">
        <w:rPr>
          <w:rFonts w:ascii="Times New Roman" w:hAnsi="Times New Roman"/>
        </w:rPr>
        <w:t>na sumę gwarancyjną</w:t>
      </w:r>
      <w:r>
        <w:rPr>
          <w:rFonts w:ascii="Times New Roman" w:hAnsi="Times New Roman"/>
        </w:rPr>
        <w:t xml:space="preserve"> w </w:t>
      </w:r>
      <w:r w:rsidRPr="00A219F8">
        <w:rPr>
          <w:rFonts w:ascii="Times New Roman" w:hAnsi="Times New Roman"/>
        </w:rPr>
        <w:t xml:space="preserve">zakresie: </w:t>
      </w:r>
    </w:p>
    <w:p w:rsidR="00F3039C" w:rsidRDefault="00F3039C" w:rsidP="00BE57BF">
      <w:pPr>
        <w:pStyle w:val="ListParagraph"/>
        <w:widowControl w:val="0"/>
        <w:numPr>
          <w:ilvl w:val="0"/>
          <w:numId w:val="42"/>
        </w:numPr>
        <w:tabs>
          <w:tab w:val="clear" w:pos="2498"/>
        </w:tabs>
        <w:autoSpaceDE w:val="0"/>
        <w:autoSpaceDN w:val="0"/>
        <w:adjustRightInd w:val="0"/>
        <w:spacing w:after="120" w:line="240" w:lineRule="auto"/>
        <w:ind w:left="1843"/>
        <w:jc w:val="both"/>
        <w:rPr>
          <w:rFonts w:ascii="Times New Roman" w:hAnsi="Times New Roman"/>
        </w:rPr>
      </w:pPr>
      <w:r w:rsidRPr="00A219F8">
        <w:rPr>
          <w:rFonts w:ascii="Times New Roman" w:hAnsi="Times New Roman"/>
        </w:rPr>
        <w:t>od ryzyk budowlanych (np. CAR, EAR lub CWAR) z sumą ubezpieczenia nie niższą niż</w:t>
      </w:r>
      <w:r>
        <w:rPr>
          <w:rFonts w:ascii="Times New Roman" w:hAnsi="Times New Roman"/>
        </w:rPr>
        <w:t xml:space="preserve"> 250 000,</w:t>
      </w:r>
      <w:r w:rsidRPr="00BE57BF">
        <w:rPr>
          <w:rFonts w:ascii="Times New Roman" w:hAnsi="Times New Roman"/>
        </w:rPr>
        <w:t>00 zł,</w:t>
      </w:r>
    </w:p>
    <w:p w:rsidR="00F3039C" w:rsidRDefault="00F3039C" w:rsidP="00BE57BF">
      <w:pPr>
        <w:pStyle w:val="ListParagraph"/>
        <w:widowControl w:val="0"/>
        <w:numPr>
          <w:ilvl w:val="0"/>
          <w:numId w:val="42"/>
        </w:numPr>
        <w:tabs>
          <w:tab w:val="clear" w:pos="2498"/>
        </w:tabs>
        <w:autoSpaceDE w:val="0"/>
        <w:autoSpaceDN w:val="0"/>
        <w:adjustRightInd w:val="0"/>
        <w:spacing w:after="120" w:line="240" w:lineRule="auto"/>
        <w:ind w:left="1843"/>
        <w:jc w:val="both"/>
        <w:rPr>
          <w:rFonts w:ascii="Times New Roman" w:hAnsi="Times New Roman"/>
        </w:rPr>
      </w:pPr>
      <w:r w:rsidRPr="00A219F8">
        <w:rPr>
          <w:rFonts w:ascii="Times New Roman" w:hAnsi="Times New Roman"/>
        </w:rPr>
        <w:t xml:space="preserve">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Pr="00BE57BF">
        <w:rPr>
          <w:rFonts w:ascii="Times New Roman" w:hAnsi="Times New Roman"/>
        </w:rPr>
        <w:t>250 000,00 zł,</w:t>
      </w:r>
      <w:r w:rsidRPr="00A219F8">
        <w:rPr>
          <w:rFonts w:ascii="Times New Roman" w:hAnsi="Times New Roman"/>
        </w:rPr>
        <w:t xml:space="preserve"> </w:t>
      </w:r>
    </w:p>
    <w:p w:rsidR="00F3039C" w:rsidRPr="00884434" w:rsidRDefault="00F3039C" w:rsidP="00BE57BF">
      <w:pPr>
        <w:pStyle w:val="ListParagraph"/>
        <w:widowControl w:val="0"/>
        <w:numPr>
          <w:ilvl w:val="0"/>
          <w:numId w:val="42"/>
        </w:numPr>
        <w:tabs>
          <w:tab w:val="clear" w:pos="2498"/>
        </w:tabs>
        <w:autoSpaceDE w:val="0"/>
        <w:autoSpaceDN w:val="0"/>
        <w:adjustRightInd w:val="0"/>
        <w:spacing w:after="120" w:line="240" w:lineRule="auto"/>
        <w:ind w:left="1843"/>
        <w:jc w:val="both"/>
        <w:rPr>
          <w:rFonts w:ascii="Times New Roman" w:hAnsi="Times New Roman"/>
        </w:rPr>
      </w:pPr>
      <w:r w:rsidRPr="00884434">
        <w:rPr>
          <w:rFonts w:ascii="Times New Roman" w:hAnsi="Times New Roman"/>
        </w:rPr>
        <w:t xml:space="preserve">ubezpieczenia kadry, pracowników Wykonawcy oraz każdego Podwykonawcy (dalszego Podwykonawcy), a także wszelkich innych osób realizujących w imieniu Wykonawcy lub Podwykonawcy roboty budowlane lub inne prace objęte zamówieniem. </w:t>
      </w:r>
    </w:p>
    <w:p w:rsidR="00F3039C" w:rsidRPr="00A219F8" w:rsidRDefault="00F3039C" w:rsidP="00A219F8">
      <w:pPr>
        <w:pStyle w:val="ListParagraph"/>
        <w:widowControl w:val="0"/>
        <w:autoSpaceDE w:val="0"/>
        <w:autoSpaceDN w:val="0"/>
        <w:adjustRightInd w:val="0"/>
        <w:spacing w:after="0" w:line="276" w:lineRule="auto"/>
        <w:ind w:left="1418"/>
        <w:jc w:val="both"/>
        <w:rPr>
          <w:rFonts w:ascii="Times New Roman" w:hAnsi="Times New Roman"/>
        </w:rPr>
      </w:pPr>
    </w:p>
    <w:bookmarkEnd w:id="1"/>
    <w:bookmarkEnd w:id="2"/>
    <w:p w:rsidR="00F3039C" w:rsidRPr="00A83B31" w:rsidRDefault="00F3039C" w:rsidP="00462774">
      <w:pPr>
        <w:spacing w:after="0" w:line="240" w:lineRule="auto"/>
        <w:ind w:left="900"/>
        <w:jc w:val="both"/>
        <w:rPr>
          <w:rFonts w:ascii="Times New Roman" w:hAnsi="Times New Roman"/>
          <w:bCs/>
          <w:u w:val="single"/>
        </w:rPr>
      </w:pPr>
      <w:r w:rsidRPr="00A83B31">
        <w:rPr>
          <w:rFonts w:ascii="Times New Roman" w:hAnsi="Times New Roman"/>
          <w:bCs/>
        </w:rPr>
        <w:t xml:space="preserve">2.2.  </w:t>
      </w:r>
      <w:r w:rsidRPr="00A83B31">
        <w:rPr>
          <w:rFonts w:ascii="Times New Roman" w:hAnsi="Times New Roman"/>
          <w:bCs/>
          <w:u w:val="single"/>
        </w:rPr>
        <w:t>Zdolności techniczna lub zawodowa:</w:t>
      </w:r>
    </w:p>
    <w:p w:rsidR="00F3039C" w:rsidRPr="00BA1073" w:rsidRDefault="00F3039C" w:rsidP="00462774">
      <w:pPr>
        <w:spacing w:after="120" w:line="240" w:lineRule="auto"/>
        <w:ind w:left="1259"/>
        <w:jc w:val="both"/>
        <w:rPr>
          <w:rFonts w:ascii="Times New Roman" w:hAnsi="Times New Roman"/>
          <w:bCs/>
        </w:rPr>
      </w:pPr>
      <w:r w:rsidRPr="00BA1073">
        <w:rPr>
          <w:rFonts w:ascii="Times New Roman" w:hAnsi="Times New Roman"/>
          <w:bCs/>
        </w:rPr>
        <w:t>Zamawiający uzna za warunek spełniony jeżeli Wykonawca wykaże, że</w:t>
      </w:r>
      <w:r w:rsidRPr="00BA1073">
        <w:rPr>
          <w:rFonts w:ascii="Times New Roman" w:hAnsi="Times New Roman"/>
        </w:rPr>
        <w:t xml:space="preserve"> należycie wykonał w okresie ostatnich </w:t>
      </w:r>
      <w:r w:rsidRPr="00BA1073">
        <w:rPr>
          <w:rFonts w:ascii="Times New Roman" w:hAnsi="Times New Roman"/>
          <w:b/>
        </w:rPr>
        <w:t>pięciu lat</w:t>
      </w:r>
      <w:r w:rsidRPr="00BA1073">
        <w:rPr>
          <w:rFonts w:ascii="Times New Roman" w:hAnsi="Times New Roman"/>
        </w:rPr>
        <w:t xml:space="preserve"> przed </w:t>
      </w:r>
      <w:r w:rsidRPr="006D0A45">
        <w:rPr>
          <w:rFonts w:ascii="Times New Roman" w:hAnsi="Times New Roman"/>
        </w:rPr>
        <w:t>upływem terminu składania ofert a jeśli okres prowadzenia działalności jest krótszy – w tym okresie, co najmniej dwie roboty budowlane, polegające na wykonaniu robót polegających na budowie lub przebudowie lub remoncie lub termomodernizacji budynku lub jego części o wartości robót minimum 250 000,00 zł brutto</w:t>
      </w:r>
      <w:r w:rsidRPr="00BA1073">
        <w:rPr>
          <w:rFonts w:ascii="Times New Roman" w:hAnsi="Times New Roman"/>
        </w:rPr>
        <w:t xml:space="preserve"> i załączy dowody określające czy te roboty budowlane zostały wykonane należycie.</w:t>
      </w:r>
    </w:p>
    <w:p w:rsidR="00F3039C" w:rsidRPr="00A83B31" w:rsidRDefault="00F3039C" w:rsidP="00462774">
      <w:pPr>
        <w:autoSpaceDE w:val="0"/>
        <w:autoSpaceDN w:val="0"/>
        <w:adjustRightInd w:val="0"/>
        <w:spacing w:after="0" w:line="240" w:lineRule="auto"/>
        <w:ind w:left="1260"/>
        <w:jc w:val="both"/>
        <w:rPr>
          <w:rFonts w:ascii="Times New Roman" w:hAnsi="Times New Roman"/>
          <w:b/>
          <w:bCs/>
          <w:i/>
          <w:iCs/>
        </w:rPr>
      </w:pPr>
      <w:r w:rsidRPr="00A83B31">
        <w:rPr>
          <w:rFonts w:ascii="Times New Roman" w:hAnsi="Times New Roman"/>
          <w:b/>
          <w:bCs/>
          <w:i/>
          <w:iCs/>
        </w:rPr>
        <w:t>Uwaga:</w:t>
      </w:r>
    </w:p>
    <w:p w:rsidR="00F3039C" w:rsidRPr="00A83B31" w:rsidRDefault="00F3039C" w:rsidP="00462774">
      <w:pPr>
        <w:autoSpaceDE w:val="0"/>
        <w:autoSpaceDN w:val="0"/>
        <w:adjustRightInd w:val="0"/>
        <w:spacing w:after="0" w:line="240" w:lineRule="auto"/>
        <w:ind w:left="1260"/>
        <w:jc w:val="both"/>
        <w:rPr>
          <w:rFonts w:ascii="Times New Roman" w:hAnsi="Times New Roman"/>
          <w:i/>
          <w:iCs/>
        </w:rPr>
      </w:pPr>
      <w:r w:rsidRPr="00A83B31">
        <w:rPr>
          <w:rFonts w:ascii="Times New Roman" w:hAnsi="Times New Roman"/>
          <w:i/>
          <w:iCs/>
        </w:rPr>
        <w:t xml:space="preserve">1. W przypadku gdy wykonawca wykonywał w ramach jednego kontraktu/umowy większy </w:t>
      </w:r>
      <w:r w:rsidRPr="004B754A">
        <w:rPr>
          <w:rFonts w:ascii="Times New Roman" w:hAnsi="Times New Roman"/>
          <w:i/>
          <w:iCs/>
        </w:rPr>
        <w:t>zakres prac, dla potrzeb niniejszego zamó</w:t>
      </w:r>
      <w:r>
        <w:rPr>
          <w:rFonts w:ascii="Times New Roman" w:hAnsi="Times New Roman"/>
          <w:i/>
          <w:iCs/>
        </w:rPr>
        <w:t>wienia powinien on wyodrębnić i </w:t>
      </w:r>
      <w:r w:rsidRPr="004B754A">
        <w:rPr>
          <w:rFonts w:ascii="Times New Roman" w:hAnsi="Times New Roman"/>
          <w:i/>
          <w:iCs/>
        </w:rPr>
        <w:t xml:space="preserve">podać wartość robót budowlanych polegających </w:t>
      </w:r>
      <w:r w:rsidRPr="004B754A">
        <w:rPr>
          <w:rFonts w:ascii="Times New Roman" w:hAnsi="Times New Roman"/>
          <w:i/>
          <w:iCs/>
          <w:color w:val="000000"/>
        </w:rPr>
        <w:t xml:space="preserve">na  wykonywaniu robót </w:t>
      </w:r>
      <w:r w:rsidRPr="004B754A">
        <w:rPr>
          <w:rFonts w:ascii="Times New Roman" w:hAnsi="Times New Roman"/>
          <w:i/>
        </w:rPr>
        <w:t xml:space="preserve"> polegających na budowie lub przebudowie lub remoncie lub termomodernizacji budynku lub jego części.</w:t>
      </w:r>
    </w:p>
    <w:p w:rsidR="00F3039C" w:rsidRPr="00A83B31" w:rsidRDefault="00F3039C" w:rsidP="00462774">
      <w:pPr>
        <w:autoSpaceDE w:val="0"/>
        <w:autoSpaceDN w:val="0"/>
        <w:adjustRightInd w:val="0"/>
        <w:spacing w:after="120" w:line="240" w:lineRule="auto"/>
        <w:ind w:left="1259"/>
        <w:jc w:val="both"/>
        <w:rPr>
          <w:rFonts w:ascii="Times New Roman" w:hAnsi="Times New Roman"/>
          <w:bCs/>
          <w:i/>
        </w:rPr>
      </w:pPr>
      <w:r w:rsidRPr="00A83B31">
        <w:rPr>
          <w:rFonts w:ascii="Times New Roman" w:hAnsi="Times New Roman"/>
          <w:i/>
          <w:iCs/>
        </w:rPr>
        <w:t>2. 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i konkretnie wykonywanego zakresu prac oraz przedstawienia stosownych dowodów np. umowy konsorcjum, z której wynika zakres obowiązków czy wystawionych przez wykonawcę faktur.</w:t>
      </w:r>
    </w:p>
    <w:p w:rsidR="00F3039C" w:rsidRPr="00A83B31" w:rsidRDefault="00F3039C" w:rsidP="00462774">
      <w:pPr>
        <w:spacing w:after="0" w:line="240" w:lineRule="auto"/>
        <w:ind w:left="900"/>
        <w:jc w:val="both"/>
        <w:rPr>
          <w:rFonts w:ascii="Times New Roman" w:hAnsi="Times New Roman"/>
          <w:bCs/>
        </w:rPr>
      </w:pPr>
      <w:r w:rsidRPr="00A83B31">
        <w:rPr>
          <w:rFonts w:ascii="Times New Roman" w:hAnsi="Times New Roman"/>
          <w:bCs/>
        </w:rPr>
        <w:t xml:space="preserve">2.3. </w:t>
      </w:r>
      <w:r w:rsidRPr="00A83B31">
        <w:rPr>
          <w:rFonts w:ascii="Times New Roman" w:hAnsi="Times New Roman"/>
          <w:bCs/>
          <w:u w:val="single"/>
        </w:rPr>
        <w:t>Kompetencje lub uprawnienia do prowadzenia określonej działalności zawodowej;</w:t>
      </w:r>
    </w:p>
    <w:p w:rsidR="00F3039C" w:rsidRPr="00A83B31" w:rsidRDefault="00F3039C" w:rsidP="00462774">
      <w:pPr>
        <w:spacing w:after="120"/>
        <w:ind w:left="1440"/>
        <w:jc w:val="both"/>
        <w:rPr>
          <w:rFonts w:ascii="Times New Roman" w:hAnsi="Times New Roman"/>
        </w:rPr>
      </w:pPr>
      <w:r w:rsidRPr="00A83B31">
        <w:rPr>
          <w:rFonts w:ascii="Times New Roman" w:hAnsi="Times New Roman"/>
          <w:bCs/>
          <w:i/>
        </w:rPr>
        <w:t>Zamawiający nie opisuje w/w warunku</w:t>
      </w:r>
      <w:r w:rsidRPr="00A83B31">
        <w:rPr>
          <w:rFonts w:ascii="Times New Roman" w:hAnsi="Times New Roman"/>
        </w:rPr>
        <w:t>.</w:t>
      </w:r>
    </w:p>
    <w:p w:rsidR="00F3039C" w:rsidRPr="00A83B31" w:rsidRDefault="00F3039C" w:rsidP="00A47D56">
      <w:pPr>
        <w:pStyle w:val="Heading1"/>
        <w:numPr>
          <w:ilvl w:val="0"/>
          <w:numId w:val="3"/>
        </w:numPr>
        <w:tabs>
          <w:tab w:val="clear" w:pos="1647"/>
          <w:tab w:val="num" w:pos="567"/>
        </w:tabs>
        <w:spacing w:after="120" w:line="240" w:lineRule="auto"/>
        <w:ind w:left="567"/>
        <w:rPr>
          <w:sz w:val="22"/>
          <w:szCs w:val="22"/>
          <w:u w:val="none"/>
        </w:rPr>
      </w:pPr>
      <w:r w:rsidRPr="00A83B31">
        <w:rPr>
          <w:sz w:val="22"/>
          <w:szCs w:val="22"/>
          <w:u w:val="none"/>
        </w:rPr>
        <w:t>Podstawy wykluczenia wykonawcy z postępowania</w:t>
      </w:r>
    </w:p>
    <w:p w:rsidR="00F3039C" w:rsidRPr="00A83B31" w:rsidRDefault="00F3039C" w:rsidP="00A47D56">
      <w:pPr>
        <w:pStyle w:val="Heading2"/>
        <w:keepNext w:val="0"/>
        <w:numPr>
          <w:ilvl w:val="1"/>
          <w:numId w:val="8"/>
        </w:numPr>
        <w:spacing w:before="120" w:after="60" w:line="240" w:lineRule="auto"/>
        <w:ind w:left="993"/>
        <w:jc w:val="both"/>
        <w:rPr>
          <w:rFonts w:ascii="Times New Roman" w:hAnsi="Times New Roman" w:cs="Times New Roman"/>
          <w:b w:val="0"/>
          <w:sz w:val="22"/>
          <w:szCs w:val="22"/>
        </w:rPr>
      </w:pPr>
      <w:r w:rsidRPr="00A83B31">
        <w:rPr>
          <w:rFonts w:ascii="Times New Roman" w:hAnsi="Times New Roman" w:cs="Times New Roman"/>
          <w:b w:val="0"/>
          <w:sz w:val="22"/>
          <w:szCs w:val="22"/>
        </w:rPr>
        <w:t>Obligatoryjne przesłanki wykluczenia:</w:t>
      </w:r>
    </w:p>
    <w:p w:rsidR="00F3039C" w:rsidRPr="00A83B31" w:rsidRDefault="00F3039C" w:rsidP="00751B92">
      <w:pPr>
        <w:pStyle w:val="Heading2"/>
        <w:numPr>
          <w:ilvl w:val="0"/>
          <w:numId w:val="0"/>
        </w:numPr>
        <w:spacing w:line="240" w:lineRule="auto"/>
        <w:ind w:left="90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Zamawiający wykluczy z postępowania o udzielenie zamówienia wykonawcę na podstawie przepisów art. 24 ust.1 pkt 12-23 ustawy Pzp.</w:t>
      </w:r>
    </w:p>
    <w:p w:rsidR="00F3039C" w:rsidRPr="00A83B31" w:rsidRDefault="00F3039C" w:rsidP="00A47D56">
      <w:pPr>
        <w:pStyle w:val="Heading2"/>
        <w:keepNext w:val="0"/>
        <w:numPr>
          <w:ilvl w:val="1"/>
          <w:numId w:val="8"/>
        </w:numPr>
        <w:spacing w:before="120" w:after="60" w:line="240" w:lineRule="auto"/>
        <w:ind w:left="993"/>
        <w:jc w:val="both"/>
        <w:rPr>
          <w:rFonts w:ascii="Times New Roman" w:hAnsi="Times New Roman" w:cs="Times New Roman"/>
          <w:b w:val="0"/>
          <w:sz w:val="22"/>
          <w:szCs w:val="22"/>
        </w:rPr>
      </w:pPr>
      <w:r w:rsidRPr="00A83B31">
        <w:rPr>
          <w:rFonts w:ascii="Times New Roman" w:hAnsi="Times New Roman" w:cs="Times New Roman"/>
          <w:b w:val="0"/>
          <w:sz w:val="22"/>
          <w:szCs w:val="22"/>
        </w:rPr>
        <w:t>Fakultatywne przesłanki wykluczenia Wykonawcy z postępowania:</w:t>
      </w:r>
    </w:p>
    <w:p w:rsidR="00F3039C" w:rsidRPr="00A83B31" w:rsidRDefault="00F3039C" w:rsidP="00751B92">
      <w:pPr>
        <w:pStyle w:val="Heading2"/>
        <w:numPr>
          <w:ilvl w:val="0"/>
          <w:numId w:val="0"/>
        </w:numPr>
        <w:tabs>
          <w:tab w:val="left" w:pos="708"/>
        </w:tabs>
        <w:spacing w:after="60" w:line="240" w:lineRule="auto"/>
        <w:ind w:left="90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Zamawiający, na podstawie art. 24 ust. 5 pkt 1 ustawy Pzp wykluczy również z postępowania o udzielenie zamówienia Wykonawcę:</w:t>
      </w:r>
    </w:p>
    <w:p w:rsidR="00F3039C" w:rsidRPr="00A83B31" w:rsidRDefault="00F3039C" w:rsidP="00751B92">
      <w:pPr>
        <w:pStyle w:val="Heading2"/>
        <w:numPr>
          <w:ilvl w:val="0"/>
          <w:numId w:val="0"/>
        </w:numPr>
        <w:tabs>
          <w:tab w:val="left" w:pos="708"/>
        </w:tabs>
        <w:spacing w:after="60" w:line="240" w:lineRule="auto"/>
        <w:ind w:left="90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 r. poz. 498, 912, 1495 i 1655);</w:t>
      </w:r>
    </w:p>
    <w:p w:rsidR="00F3039C" w:rsidRPr="00A83B31" w:rsidRDefault="00F3039C" w:rsidP="00751B92">
      <w:pPr>
        <w:pStyle w:val="Heading2"/>
        <w:keepNext w:val="0"/>
        <w:numPr>
          <w:ilvl w:val="0"/>
          <w:numId w:val="0"/>
        </w:numPr>
        <w:tabs>
          <w:tab w:val="left" w:pos="708"/>
        </w:tabs>
        <w:spacing w:after="60" w:line="240" w:lineRule="auto"/>
        <w:ind w:left="90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Wykonawca, który podlega wykluczeniu na podstawie art. 24 ust. 1 pkt 13 i 14 oraz 16–20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F3039C" w:rsidRPr="00A83B31" w:rsidRDefault="00F3039C" w:rsidP="00751B92">
      <w:pPr>
        <w:pStyle w:val="Heading2"/>
        <w:keepNext w:val="0"/>
        <w:numPr>
          <w:ilvl w:val="0"/>
          <w:numId w:val="0"/>
        </w:numPr>
        <w:tabs>
          <w:tab w:val="left" w:pos="851"/>
        </w:tabs>
        <w:spacing w:after="60" w:line="240" w:lineRule="auto"/>
        <w:ind w:left="851"/>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Wykonawca nie podlega wykluczeniu, jeżeli Zamawiający, uwzględniając wagę i szczególne okoliczności czynu Wykonawcy, uzna przedstawione dowody za wystarczające.</w:t>
      </w:r>
    </w:p>
    <w:p w:rsidR="00F3039C" w:rsidRPr="00A83B31" w:rsidRDefault="00F3039C" w:rsidP="00A47D56">
      <w:pPr>
        <w:pStyle w:val="Heading2"/>
        <w:keepNext w:val="0"/>
        <w:numPr>
          <w:ilvl w:val="1"/>
          <w:numId w:val="8"/>
        </w:numPr>
        <w:tabs>
          <w:tab w:val="left" w:pos="851"/>
        </w:tabs>
        <w:spacing w:after="60" w:line="240" w:lineRule="auto"/>
        <w:ind w:left="851" w:hanging="218"/>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Zamawiający może wykluczyć Wykonawcę na każdym etapie postępowania, ofertę Wykonawcy wykluczonego uznaje się za odrzuconą.</w:t>
      </w:r>
    </w:p>
    <w:p w:rsidR="00F3039C" w:rsidRPr="008924DB" w:rsidRDefault="00F3039C" w:rsidP="00206C2F">
      <w:pPr>
        <w:widowControl w:val="0"/>
        <w:autoSpaceDE w:val="0"/>
        <w:autoSpaceDN w:val="0"/>
        <w:adjustRightInd w:val="0"/>
        <w:spacing w:after="0" w:line="240" w:lineRule="auto"/>
        <w:jc w:val="both"/>
        <w:rPr>
          <w:rFonts w:ascii="Times New Roman" w:hAnsi="Times New Roman"/>
        </w:rPr>
      </w:pPr>
    </w:p>
    <w:p w:rsidR="00F3039C" w:rsidRPr="00CD716C" w:rsidRDefault="00F3039C" w:rsidP="00A47D56">
      <w:pPr>
        <w:widowControl w:val="0"/>
        <w:numPr>
          <w:ilvl w:val="0"/>
          <w:numId w:val="3"/>
        </w:numPr>
        <w:tabs>
          <w:tab w:val="clear" w:pos="1647"/>
          <w:tab w:val="num" w:pos="567"/>
        </w:tabs>
        <w:autoSpaceDE w:val="0"/>
        <w:autoSpaceDN w:val="0"/>
        <w:adjustRightInd w:val="0"/>
        <w:spacing w:after="0" w:line="240" w:lineRule="auto"/>
        <w:ind w:left="567"/>
        <w:jc w:val="both"/>
        <w:rPr>
          <w:rFonts w:ascii="Times New Roman" w:hAnsi="Times New Roman"/>
        </w:rPr>
      </w:pPr>
      <w:r w:rsidRPr="008924DB">
        <w:rPr>
          <w:rFonts w:ascii="Times New Roman" w:hAnsi="Times New Roman"/>
          <w:b/>
          <w:bCs/>
        </w:rPr>
        <w:t>Wykaz oświadczeń lub dokumentów, jakie mają dostarczyć wykonawcy w celu</w:t>
      </w:r>
      <w:r>
        <w:rPr>
          <w:rFonts w:ascii="Times New Roman" w:hAnsi="Times New Roman"/>
          <w:b/>
          <w:bCs/>
        </w:rPr>
        <w:t xml:space="preserve"> p</w:t>
      </w:r>
      <w:r w:rsidRPr="008924DB">
        <w:rPr>
          <w:rFonts w:ascii="Times New Roman" w:hAnsi="Times New Roman"/>
          <w:b/>
          <w:bCs/>
        </w:rPr>
        <w:t>otwierdzenia spełnienia warunków udziału w postępowaniu</w:t>
      </w:r>
      <w:r>
        <w:rPr>
          <w:rFonts w:ascii="Times New Roman" w:hAnsi="Times New Roman"/>
          <w:b/>
          <w:bCs/>
        </w:rPr>
        <w:t xml:space="preserve"> </w:t>
      </w:r>
      <w:r w:rsidRPr="00A83B31">
        <w:rPr>
          <w:rFonts w:ascii="Times New Roman" w:hAnsi="Times New Roman"/>
          <w:b/>
          <w:bCs/>
        </w:rPr>
        <w:t>oraz brak podstaw wykluczenia.</w:t>
      </w:r>
    </w:p>
    <w:p w:rsidR="00F3039C" w:rsidRPr="00A83B31" w:rsidRDefault="00F3039C" w:rsidP="00CD716C">
      <w:pPr>
        <w:pStyle w:val="Default"/>
        <w:numPr>
          <w:ilvl w:val="1"/>
          <w:numId w:val="7"/>
        </w:numPr>
        <w:jc w:val="both"/>
        <w:rPr>
          <w:rFonts w:ascii="Times New Roman" w:hAnsi="Times New Roman" w:cs="Times New Roman"/>
          <w:sz w:val="22"/>
          <w:szCs w:val="22"/>
        </w:rPr>
      </w:pPr>
      <w:r w:rsidRPr="00A83B31">
        <w:rPr>
          <w:rFonts w:ascii="Times New Roman" w:hAnsi="Times New Roman" w:cs="Times New Roman"/>
          <w:b/>
          <w:sz w:val="22"/>
          <w:szCs w:val="22"/>
          <w:u w:val="single"/>
        </w:rPr>
        <w:t xml:space="preserve">Do oferty, </w:t>
      </w:r>
      <w:r w:rsidRPr="00A83B31">
        <w:rPr>
          <w:rFonts w:ascii="Times New Roman" w:hAnsi="Times New Roman" w:cs="Times New Roman"/>
          <w:b/>
          <w:sz w:val="22"/>
          <w:szCs w:val="22"/>
        </w:rPr>
        <w:t>w celu wstępnego</w:t>
      </w:r>
      <w:r w:rsidRPr="00A83B31">
        <w:rPr>
          <w:rFonts w:ascii="Times New Roman" w:hAnsi="Times New Roman" w:cs="Times New Roman"/>
          <w:sz w:val="22"/>
          <w:szCs w:val="22"/>
        </w:rPr>
        <w:t xml:space="preserve"> wykazania spełniania warunków udziału w postępowaniu oraz braku podstaw wykluczenia, </w:t>
      </w:r>
      <w:r w:rsidRPr="00A83B31">
        <w:rPr>
          <w:rFonts w:ascii="Times New Roman" w:hAnsi="Times New Roman" w:cs="Times New Roman"/>
          <w:b/>
          <w:sz w:val="22"/>
          <w:szCs w:val="22"/>
          <w:u w:val="single"/>
        </w:rPr>
        <w:t xml:space="preserve">Wykonawca zobowiązany jest dołączyć aktualne na dzień składania ofert: </w:t>
      </w:r>
      <w:r w:rsidRPr="00A83B31">
        <w:rPr>
          <w:rFonts w:ascii="Times New Roman" w:hAnsi="Times New Roman" w:cs="Times New Roman"/>
          <w:sz w:val="22"/>
          <w:szCs w:val="22"/>
        </w:rPr>
        <w:t xml:space="preserve"> </w:t>
      </w:r>
    </w:p>
    <w:p w:rsidR="00F3039C" w:rsidRPr="00A83B31" w:rsidRDefault="00F3039C" w:rsidP="00A47D56">
      <w:pPr>
        <w:pStyle w:val="Default"/>
        <w:numPr>
          <w:ilvl w:val="2"/>
          <w:numId w:val="7"/>
        </w:numPr>
        <w:tabs>
          <w:tab w:val="clear" w:pos="2340"/>
        </w:tabs>
        <w:spacing w:after="120"/>
        <w:ind w:left="1441" w:hanging="539"/>
        <w:jc w:val="both"/>
        <w:rPr>
          <w:rFonts w:ascii="Times New Roman" w:hAnsi="Times New Roman" w:cs="Times New Roman"/>
          <w:sz w:val="22"/>
          <w:szCs w:val="22"/>
        </w:rPr>
      </w:pPr>
      <w:r w:rsidRPr="00A83B31">
        <w:rPr>
          <w:rFonts w:ascii="Times New Roman" w:hAnsi="Times New Roman" w:cs="Times New Roman"/>
          <w:b/>
          <w:sz w:val="22"/>
          <w:szCs w:val="22"/>
        </w:rPr>
        <w:t xml:space="preserve">oświadczenie Wykonawcy o niepodleganiu wykluczeniu oraz spełnianiu warunków udziału </w:t>
      </w:r>
      <w:r w:rsidRPr="00A83B31">
        <w:rPr>
          <w:rFonts w:ascii="Times New Roman" w:hAnsi="Times New Roman" w:cs="Times New Roman"/>
          <w:sz w:val="22"/>
          <w:szCs w:val="22"/>
        </w:rPr>
        <w:t xml:space="preserve">z art. 25a ust. 1 - </w:t>
      </w:r>
      <w:r w:rsidRPr="00A83B31">
        <w:rPr>
          <w:rFonts w:ascii="Times New Roman" w:hAnsi="Times New Roman" w:cs="Times New Roman"/>
          <w:i/>
          <w:iCs/>
          <w:sz w:val="22"/>
          <w:szCs w:val="22"/>
        </w:rPr>
        <w:t>Załączniku nr 2 do SIWZ.</w:t>
      </w:r>
    </w:p>
    <w:p w:rsidR="00F3039C" w:rsidRDefault="00F3039C" w:rsidP="00630819">
      <w:pPr>
        <w:tabs>
          <w:tab w:val="left" w:pos="142"/>
        </w:tabs>
        <w:spacing w:after="120" w:line="240" w:lineRule="auto"/>
        <w:ind w:left="1440"/>
        <w:jc w:val="both"/>
        <w:rPr>
          <w:rFonts w:ascii="Times New Roman" w:hAnsi="Times New Roman"/>
          <w:i/>
        </w:rPr>
      </w:pPr>
      <w:r w:rsidRPr="00630819">
        <w:rPr>
          <w:rFonts w:ascii="Times New Roman" w:hAnsi="Times New Roman"/>
          <w:i/>
        </w:rPr>
        <w:t>UWAGA: W przypadku, gdy do przetargu przystępują wykonawcy działający wspólnie (konsorcjum, spółka cywilna) oświadczenie, o którym mowa powyżej przedkłada każdy z podmiotów wchodzących w skład konsorcjum (każdy z wspólników spółki cywilnej).</w:t>
      </w:r>
    </w:p>
    <w:p w:rsidR="00F3039C" w:rsidRPr="00630819" w:rsidRDefault="00F3039C" w:rsidP="00630819">
      <w:pPr>
        <w:tabs>
          <w:tab w:val="left" w:pos="142"/>
        </w:tabs>
        <w:spacing w:after="120" w:line="240" w:lineRule="auto"/>
        <w:ind w:left="1440"/>
        <w:jc w:val="both"/>
        <w:rPr>
          <w:rFonts w:ascii="Times New Roman" w:hAnsi="Times New Roman"/>
          <w:i/>
        </w:rPr>
      </w:pPr>
    </w:p>
    <w:p w:rsidR="00F3039C" w:rsidRPr="00A83B31" w:rsidRDefault="00F3039C" w:rsidP="00CD716C">
      <w:pPr>
        <w:pStyle w:val="Heading2"/>
        <w:numPr>
          <w:ilvl w:val="1"/>
          <w:numId w:val="7"/>
        </w:numPr>
        <w:spacing w:line="240" w:lineRule="auto"/>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 xml:space="preserve">Wykonawca, </w:t>
      </w:r>
      <w:r w:rsidRPr="00A83B31">
        <w:rPr>
          <w:rFonts w:ascii="Times New Roman" w:hAnsi="Times New Roman" w:cs="Times New Roman"/>
          <w:sz w:val="22"/>
          <w:szCs w:val="22"/>
          <w:u w:val="none"/>
        </w:rPr>
        <w:t>w terminie 3 dni</w:t>
      </w:r>
      <w:r w:rsidRPr="00A83B31">
        <w:rPr>
          <w:rFonts w:ascii="Times New Roman" w:hAnsi="Times New Roman" w:cs="Times New Roman"/>
          <w:b w:val="0"/>
          <w:sz w:val="22"/>
          <w:szCs w:val="22"/>
          <w:u w:val="none"/>
        </w:rPr>
        <w:t xml:space="preserve"> od dnia zamieszczenia na stronie internetowej informacji, o której mowa w art. 86 ust. 5 ustawy Pzp, przekazuje Zamawiającemu </w:t>
      </w:r>
      <w:r w:rsidRPr="00A83B31">
        <w:rPr>
          <w:rFonts w:ascii="Times New Roman" w:hAnsi="Times New Roman" w:cs="Times New Roman"/>
          <w:sz w:val="22"/>
          <w:szCs w:val="22"/>
          <w:u w:val="none"/>
        </w:rPr>
        <w:t>oświadczenie o przynależności lub braku przynależności do tej samej grupy kapitałowej</w:t>
      </w:r>
      <w:r w:rsidRPr="00A83B31">
        <w:rPr>
          <w:rFonts w:ascii="Times New Roman" w:hAnsi="Times New Roman" w:cs="Times New Roman"/>
          <w:b w:val="0"/>
          <w:sz w:val="22"/>
          <w:szCs w:val="22"/>
          <w:u w:val="none"/>
        </w:rPr>
        <w:t>, o której mowa w art. 24 ust. 1 pkt 23 ustawy Pzp:</w:t>
      </w:r>
    </w:p>
    <w:p w:rsidR="00F3039C" w:rsidRPr="00A83B31" w:rsidRDefault="00F3039C" w:rsidP="00A47D56">
      <w:pPr>
        <w:numPr>
          <w:ilvl w:val="2"/>
          <w:numId w:val="9"/>
        </w:numPr>
        <w:tabs>
          <w:tab w:val="clear" w:pos="2340"/>
          <w:tab w:val="num" w:pos="1440"/>
        </w:tabs>
        <w:spacing w:after="160" w:line="259" w:lineRule="auto"/>
        <w:ind w:left="1440"/>
        <w:jc w:val="both"/>
        <w:rPr>
          <w:rFonts w:ascii="Times New Roman" w:hAnsi="Times New Roman"/>
        </w:rPr>
      </w:pPr>
      <w:r w:rsidRPr="00A83B31">
        <w:rPr>
          <w:rFonts w:ascii="Times New Roman" w:hAnsi="Times New Roman"/>
          <w:b/>
        </w:rPr>
        <w:t xml:space="preserve">oświadczenia Wykonawcy o przynależności albo braku przynależności do tej samej grupy kapitałowej </w:t>
      </w:r>
      <w:r w:rsidRPr="00A83B31">
        <w:rPr>
          <w:rFonts w:ascii="Times New Roman" w:hAnsi="Times New Roman"/>
          <w:i/>
        </w:rPr>
        <w:t>– Załącznik nr 3 do SIWZ</w:t>
      </w:r>
    </w:p>
    <w:p w:rsidR="00F3039C" w:rsidRPr="00A83B31" w:rsidRDefault="00F3039C" w:rsidP="00CD716C">
      <w:pPr>
        <w:pStyle w:val="Heading2"/>
        <w:numPr>
          <w:ilvl w:val="0"/>
          <w:numId w:val="0"/>
        </w:numPr>
        <w:spacing w:after="120" w:line="240" w:lineRule="auto"/>
        <w:ind w:left="1418"/>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Wraz ze złożeniem oświadczenia, Wykonawca może przedstawić dowody, że powiązania z innym Wykonawcą nie prowadzą do zakłócenia konkurencji w postępowaniu o udzielenie zamówienia.</w:t>
      </w:r>
    </w:p>
    <w:p w:rsidR="00F3039C" w:rsidRPr="00630819" w:rsidRDefault="00F3039C" w:rsidP="00630819">
      <w:pPr>
        <w:tabs>
          <w:tab w:val="left" w:pos="142"/>
        </w:tabs>
        <w:spacing w:after="120" w:line="240" w:lineRule="auto"/>
        <w:ind w:left="1418"/>
        <w:jc w:val="both"/>
        <w:rPr>
          <w:rFonts w:ascii="Times New Roman" w:hAnsi="Times New Roman"/>
          <w:i/>
        </w:rPr>
      </w:pPr>
      <w:r w:rsidRPr="00630819">
        <w:rPr>
          <w:rFonts w:ascii="Times New Roman" w:hAnsi="Times New Roman"/>
          <w:i/>
        </w:rPr>
        <w:t>UWAGA: W przypadku, gdy do przetargu przystępują wykonawcy działający wspólnie (konsorcjum, spółka cywilna) oświadczenie, o którym mowa powyżej przedkłada każdy z podmiotów wchodzących w skład konsorcjum (każdy z wspólników spółki cywilnej).</w:t>
      </w:r>
    </w:p>
    <w:p w:rsidR="00F3039C" w:rsidRPr="00A83B31" w:rsidRDefault="00F3039C" w:rsidP="00CD716C">
      <w:pPr>
        <w:pStyle w:val="Default"/>
        <w:numPr>
          <w:ilvl w:val="1"/>
          <w:numId w:val="7"/>
        </w:numPr>
        <w:spacing w:after="120"/>
        <w:jc w:val="both"/>
        <w:rPr>
          <w:rFonts w:ascii="Times New Roman" w:hAnsi="Times New Roman" w:cs="Times New Roman"/>
          <w:b/>
          <w:bCs/>
          <w:sz w:val="22"/>
          <w:szCs w:val="22"/>
        </w:rPr>
      </w:pPr>
      <w:r w:rsidRPr="00A83B31">
        <w:rPr>
          <w:rFonts w:ascii="Times New Roman" w:hAnsi="Times New Roman" w:cs="Times New Roman"/>
          <w:sz w:val="22"/>
          <w:szCs w:val="22"/>
        </w:rPr>
        <w:t xml:space="preserve">Zamawiający </w:t>
      </w:r>
      <w:r w:rsidRPr="00A83B31">
        <w:rPr>
          <w:rFonts w:ascii="Times New Roman" w:hAnsi="Times New Roman" w:cs="Times New Roman"/>
          <w:b/>
          <w:sz w:val="22"/>
          <w:szCs w:val="22"/>
        </w:rPr>
        <w:t>przed udzieleniem zamówienia</w:t>
      </w:r>
      <w:r w:rsidRPr="00A83B31">
        <w:rPr>
          <w:rFonts w:ascii="Times New Roman" w:hAnsi="Times New Roman" w:cs="Times New Roman"/>
          <w:sz w:val="22"/>
          <w:szCs w:val="22"/>
        </w:rPr>
        <w:t xml:space="preserve">, może wezwać Wykonawcę, którego oferta została najwyżej oceniona, do złożenia w wyznaczonym, </w:t>
      </w:r>
      <w:r w:rsidRPr="00A83B31">
        <w:rPr>
          <w:rFonts w:ascii="Times New Roman" w:hAnsi="Times New Roman" w:cs="Times New Roman"/>
          <w:b/>
          <w:sz w:val="22"/>
          <w:szCs w:val="22"/>
        </w:rPr>
        <w:t>nie krótszym niż 5 dni</w:t>
      </w:r>
      <w:r w:rsidRPr="00A83B31">
        <w:rPr>
          <w:rFonts w:ascii="Times New Roman" w:hAnsi="Times New Roman" w:cs="Times New Roman"/>
          <w:sz w:val="22"/>
          <w:szCs w:val="22"/>
        </w:rPr>
        <w:t>, terminie aktualnych na dzień złożenia oświadczeń lub dokumentów, potwierdzających okoliczności, o których mowa w art. 25 ust. 1 ustawy Pzp.</w:t>
      </w:r>
    </w:p>
    <w:p w:rsidR="00F3039C" w:rsidRPr="00A83B31" w:rsidRDefault="00F3039C" w:rsidP="00CD716C">
      <w:pPr>
        <w:pStyle w:val="Default"/>
        <w:numPr>
          <w:ilvl w:val="1"/>
          <w:numId w:val="7"/>
        </w:numPr>
        <w:jc w:val="both"/>
        <w:rPr>
          <w:rFonts w:ascii="Times New Roman" w:hAnsi="Times New Roman" w:cs="Times New Roman"/>
          <w:b/>
          <w:bCs/>
          <w:sz w:val="22"/>
          <w:szCs w:val="22"/>
        </w:rPr>
      </w:pPr>
      <w:r w:rsidRPr="00A83B31">
        <w:rPr>
          <w:rFonts w:ascii="Times New Roman" w:hAnsi="Times New Roman" w:cs="Times New Roman"/>
          <w:b/>
          <w:sz w:val="22"/>
          <w:szCs w:val="22"/>
        </w:rPr>
        <w:t xml:space="preserve">Wykaz dokumentów i oświadczeń składanych </w:t>
      </w:r>
      <w:r w:rsidRPr="00A83B31">
        <w:rPr>
          <w:rFonts w:ascii="Times New Roman" w:hAnsi="Times New Roman" w:cs="Times New Roman"/>
          <w:b/>
          <w:sz w:val="22"/>
          <w:szCs w:val="22"/>
          <w:u w:val="single"/>
        </w:rPr>
        <w:t>na wezwanie Zamawiającego</w:t>
      </w:r>
      <w:r w:rsidRPr="00A83B31">
        <w:rPr>
          <w:rFonts w:ascii="Times New Roman" w:hAnsi="Times New Roman" w:cs="Times New Roman"/>
          <w:sz w:val="22"/>
          <w:szCs w:val="22"/>
        </w:rPr>
        <w:t xml:space="preserve"> na potwierdzenie okoliczności, o których mowa w art. 25 ust. 1 ustawy Pzp:</w:t>
      </w:r>
    </w:p>
    <w:p w:rsidR="00F3039C" w:rsidRPr="00A83B31" w:rsidRDefault="00F3039C" w:rsidP="00CD716C">
      <w:pPr>
        <w:pStyle w:val="Heading2"/>
        <w:keepNext w:val="0"/>
        <w:numPr>
          <w:ilvl w:val="0"/>
          <w:numId w:val="0"/>
        </w:numPr>
        <w:spacing w:before="120" w:after="60" w:line="240" w:lineRule="auto"/>
        <w:ind w:left="1440" w:hanging="540"/>
        <w:jc w:val="both"/>
        <w:rPr>
          <w:rFonts w:ascii="Times New Roman" w:hAnsi="Times New Roman" w:cs="Times New Roman"/>
          <w:sz w:val="22"/>
          <w:szCs w:val="22"/>
          <w:u w:val="none"/>
        </w:rPr>
      </w:pPr>
      <w:r w:rsidRPr="00A83B31">
        <w:rPr>
          <w:rFonts w:ascii="Times New Roman" w:hAnsi="Times New Roman" w:cs="Times New Roman"/>
          <w:b w:val="0"/>
          <w:bCs w:val="0"/>
          <w:sz w:val="22"/>
          <w:szCs w:val="22"/>
          <w:u w:val="none"/>
        </w:rPr>
        <w:t xml:space="preserve">4.1. </w:t>
      </w:r>
      <w:r w:rsidRPr="00A83B31">
        <w:rPr>
          <w:rFonts w:ascii="Times New Roman" w:hAnsi="Times New Roman" w:cs="Times New Roman"/>
          <w:sz w:val="22"/>
          <w:szCs w:val="22"/>
          <w:u w:val="none"/>
        </w:rPr>
        <w:t xml:space="preserve">W celu wykazania </w:t>
      </w:r>
      <w:r w:rsidRPr="00A83B31">
        <w:rPr>
          <w:rFonts w:ascii="Times New Roman" w:hAnsi="Times New Roman" w:cs="Times New Roman"/>
          <w:b w:val="0"/>
          <w:sz w:val="22"/>
          <w:szCs w:val="22"/>
          <w:u w:val="none"/>
        </w:rPr>
        <w:t>spełniania przez Wykonawcę warunków udziału</w:t>
      </w:r>
      <w:r w:rsidRPr="00A83B31">
        <w:rPr>
          <w:rFonts w:ascii="Times New Roman" w:hAnsi="Times New Roman" w:cs="Times New Roman"/>
          <w:sz w:val="22"/>
          <w:szCs w:val="22"/>
          <w:u w:val="none"/>
        </w:rPr>
        <w:t xml:space="preserve"> </w:t>
      </w:r>
      <w:r w:rsidRPr="00A83B31">
        <w:rPr>
          <w:rFonts w:ascii="Times New Roman" w:hAnsi="Times New Roman" w:cs="Times New Roman"/>
          <w:b w:val="0"/>
          <w:sz w:val="22"/>
          <w:szCs w:val="22"/>
          <w:u w:val="none"/>
        </w:rPr>
        <w:t>w postępowaniu</w:t>
      </w:r>
      <w:r w:rsidRPr="00A83B31">
        <w:rPr>
          <w:rFonts w:ascii="Times New Roman" w:hAnsi="Times New Roman" w:cs="Times New Roman"/>
          <w:sz w:val="22"/>
          <w:szCs w:val="22"/>
          <w:u w:val="none"/>
        </w:rPr>
        <w:t xml:space="preserve"> należy przedłożyć:</w:t>
      </w:r>
    </w:p>
    <w:p w:rsidR="00F3039C" w:rsidRPr="003C7643" w:rsidRDefault="00F3039C" w:rsidP="00CD716C">
      <w:pPr>
        <w:numPr>
          <w:ilvl w:val="0"/>
          <w:numId w:val="10"/>
        </w:numPr>
        <w:suppressAutoHyphens/>
        <w:autoSpaceDE w:val="0"/>
        <w:spacing w:after="0" w:line="240" w:lineRule="auto"/>
        <w:jc w:val="both"/>
        <w:rPr>
          <w:rFonts w:ascii="Times New Roman" w:hAnsi="Times New Roman"/>
        </w:rPr>
      </w:pPr>
      <w:r w:rsidRPr="00EA477B">
        <w:rPr>
          <w:rFonts w:ascii="Times New Roman" w:hAnsi="Times New Roman"/>
          <w:b/>
          <w:bCs/>
        </w:rPr>
        <w:t>Opłaconą polisę</w:t>
      </w:r>
      <w:r w:rsidRPr="003C7643">
        <w:rPr>
          <w:rFonts w:ascii="Times New Roman" w:hAnsi="Times New Roman"/>
        </w:rPr>
        <w:t>, a w przypadku jej braku, inny dokument potwierdzający, że wykonawca jest ubezpieczony od</w:t>
      </w:r>
      <w:r>
        <w:rPr>
          <w:rFonts w:ascii="Times New Roman" w:hAnsi="Times New Roman"/>
        </w:rPr>
        <w:t xml:space="preserve"> ryzyk budowlanych oraz od</w:t>
      </w:r>
      <w:r w:rsidRPr="003C7643">
        <w:rPr>
          <w:rFonts w:ascii="Times New Roman" w:hAnsi="Times New Roman"/>
        </w:rPr>
        <w:t xml:space="preserve"> odpowiedzialności cywilnej w zakresie prowadzonej działalności związanej z przedmiotem zamówienia</w:t>
      </w:r>
      <w:r>
        <w:rPr>
          <w:rFonts w:ascii="Times New Roman" w:hAnsi="Times New Roman"/>
        </w:rPr>
        <w:t xml:space="preserve"> na sumę gwarancyjną określoną przez Zamawiającego w SIWZ oraz  posiada </w:t>
      </w:r>
      <w:r w:rsidRPr="00CC5C95">
        <w:rPr>
          <w:rFonts w:ascii="Times New Roman" w:hAnsi="Times New Roman"/>
        </w:rPr>
        <w:t>ubezpieczenia kadry, pracowników Wykonawcy oraz każdego Podwykonawcy (dalszego Podwykonawcy), a także wszelkich innych osób realizujących w imieniu Wykonawcy lub Podwykonawcy roboty budowlane lub inne prace objęte zamówieniem.</w:t>
      </w:r>
    </w:p>
    <w:p w:rsidR="00F3039C" w:rsidRPr="00A83B31" w:rsidRDefault="00F3039C" w:rsidP="00CD716C">
      <w:pPr>
        <w:numPr>
          <w:ilvl w:val="0"/>
          <w:numId w:val="10"/>
        </w:numPr>
        <w:autoSpaceDE w:val="0"/>
        <w:autoSpaceDN w:val="0"/>
        <w:adjustRightInd w:val="0"/>
        <w:spacing w:after="0" w:line="240" w:lineRule="auto"/>
        <w:jc w:val="both"/>
        <w:rPr>
          <w:rFonts w:ascii="Times New Roman" w:hAnsi="Times New Roman"/>
        </w:rPr>
      </w:pPr>
      <w:r w:rsidRPr="00A83B31">
        <w:rPr>
          <w:rFonts w:ascii="Times New Roman" w:hAnsi="Times New Roman"/>
          <w:b/>
        </w:rPr>
        <w:t>Wykaz robót budowlanych</w:t>
      </w:r>
      <w:r>
        <w:rPr>
          <w:rFonts w:ascii="Times New Roman" w:hAnsi="Times New Roman"/>
          <w:b/>
        </w:rPr>
        <w:t>,</w:t>
      </w:r>
      <w:r w:rsidRPr="00A83B31">
        <w:rPr>
          <w:rFonts w:ascii="Times New Roman" w:hAnsi="Times New Roman"/>
        </w:rPr>
        <w:t xml:space="preserve"> wykonywanych</w:t>
      </w:r>
      <w:r>
        <w:rPr>
          <w:rFonts w:ascii="Times New Roman" w:hAnsi="Times New Roman"/>
        </w:rPr>
        <w:t xml:space="preserve"> nie wcześniej niż</w:t>
      </w:r>
      <w:r w:rsidRPr="00A83B31">
        <w:rPr>
          <w:rFonts w:ascii="Times New Roman" w:hAnsi="Times New Roman"/>
        </w:rPr>
        <w:t xml:space="preserve"> w okresie ostatnich </w:t>
      </w:r>
      <w:r w:rsidRPr="00A83B31">
        <w:rPr>
          <w:rFonts w:ascii="Times New Roman" w:hAnsi="Times New Roman"/>
          <w:b/>
        </w:rPr>
        <w:t>5 lat</w:t>
      </w:r>
      <w:r w:rsidRPr="00A83B31">
        <w:rPr>
          <w:rFonts w:ascii="Times New Roman" w:hAnsi="Times New Roman"/>
        </w:rPr>
        <w:t xml:space="preserve"> przed upływem terminu składania ofert a jeśli okres prowadzenia działalności jest krótszy – w tym okresie, wraz z podaniem</w:t>
      </w:r>
      <w:r>
        <w:rPr>
          <w:rFonts w:ascii="Times New Roman" w:hAnsi="Times New Roman"/>
        </w:rPr>
        <w:t xml:space="preserve"> </w:t>
      </w:r>
      <w:r w:rsidRPr="00A83B31">
        <w:rPr>
          <w:rFonts w:ascii="Times New Roman" w:hAnsi="Times New Roman"/>
          <w:color w:val="000000"/>
        </w:rPr>
        <w:t>przedmiotu</w:t>
      </w:r>
      <w:r>
        <w:rPr>
          <w:rFonts w:ascii="Times New Roman" w:hAnsi="Times New Roman"/>
          <w:color w:val="000000"/>
        </w:rPr>
        <w:t>,</w:t>
      </w:r>
      <w:r w:rsidRPr="00A83B31">
        <w:rPr>
          <w:rFonts w:ascii="Times New Roman" w:hAnsi="Times New Roman"/>
          <w:color w:val="000000"/>
        </w:rPr>
        <w:t xml:space="preserve"> </w:t>
      </w:r>
      <w:r>
        <w:rPr>
          <w:rFonts w:ascii="Times New Roman" w:hAnsi="Times New Roman"/>
          <w:color w:val="000000"/>
        </w:rPr>
        <w:t xml:space="preserve">wartości, </w:t>
      </w:r>
      <w:r w:rsidRPr="00A83B31">
        <w:rPr>
          <w:rFonts w:ascii="Times New Roman" w:hAnsi="Times New Roman"/>
          <w:color w:val="000000"/>
        </w:rPr>
        <w:t>dat wykonania i podmiotów na rzecz, których usługi zostały wykonane</w:t>
      </w:r>
      <w:r w:rsidRPr="00A83B31">
        <w:rPr>
          <w:rFonts w:ascii="Times New Roman" w:hAnsi="Times New Roman"/>
        </w:rPr>
        <w:t xml:space="preserve"> - </w:t>
      </w:r>
      <w:r w:rsidRPr="00A83B31">
        <w:rPr>
          <w:rFonts w:ascii="Times New Roman" w:hAnsi="Times New Roman"/>
          <w:i/>
          <w:iCs/>
        </w:rPr>
        <w:t>Załącznik nr 4 do SIWZ,</w:t>
      </w:r>
    </w:p>
    <w:p w:rsidR="00F3039C" w:rsidRPr="00A83B31" w:rsidRDefault="00F3039C" w:rsidP="00CD716C">
      <w:pPr>
        <w:autoSpaceDE w:val="0"/>
        <w:autoSpaceDN w:val="0"/>
        <w:adjustRightInd w:val="0"/>
        <w:spacing w:after="0" w:line="240" w:lineRule="auto"/>
        <w:ind w:left="1800"/>
        <w:jc w:val="both"/>
        <w:rPr>
          <w:rFonts w:ascii="Times New Roman" w:hAnsi="Times New Roman"/>
        </w:rPr>
      </w:pPr>
      <w:r w:rsidRPr="00A83B31">
        <w:rPr>
          <w:rFonts w:ascii="Times New Roman" w:hAnsi="Times New Roman"/>
        </w:rPr>
        <w:t xml:space="preserve">oraz </w:t>
      </w:r>
      <w:r w:rsidRPr="00A83B31">
        <w:rPr>
          <w:rFonts w:ascii="Times New Roman" w:hAnsi="Times New Roman"/>
          <w:b/>
          <w:bCs/>
        </w:rPr>
        <w:t xml:space="preserve">załączeniem dowodów </w:t>
      </w:r>
      <w:r w:rsidRPr="00A83B31">
        <w:rPr>
          <w:rFonts w:ascii="Times New Roman" w:hAnsi="Times New Roman"/>
        </w:rPr>
        <w:t>określających czy te usługi zostały wykonane należycie.</w:t>
      </w:r>
    </w:p>
    <w:p w:rsidR="00F3039C" w:rsidRPr="00A83B31" w:rsidRDefault="00F3039C" w:rsidP="00CD716C">
      <w:pPr>
        <w:autoSpaceDE w:val="0"/>
        <w:autoSpaceDN w:val="0"/>
        <w:adjustRightInd w:val="0"/>
        <w:spacing w:after="0" w:line="240" w:lineRule="auto"/>
        <w:ind w:left="1800"/>
        <w:jc w:val="both"/>
        <w:rPr>
          <w:rFonts w:ascii="Times New Roman" w:hAnsi="Times New Roman"/>
          <w:b/>
          <w:bCs/>
          <w:i/>
          <w:iCs/>
        </w:rPr>
      </w:pPr>
      <w:r w:rsidRPr="00A83B31">
        <w:rPr>
          <w:rFonts w:ascii="Times New Roman" w:hAnsi="Times New Roman"/>
          <w:b/>
          <w:bCs/>
          <w:i/>
          <w:iCs/>
        </w:rPr>
        <w:t>przy czym dowodami, o których mowa są:</w:t>
      </w:r>
    </w:p>
    <w:p w:rsidR="00F3039C" w:rsidRPr="00A83B31" w:rsidRDefault="00F3039C" w:rsidP="00CD716C">
      <w:pPr>
        <w:numPr>
          <w:ilvl w:val="1"/>
          <w:numId w:val="10"/>
        </w:numPr>
        <w:autoSpaceDE w:val="0"/>
        <w:autoSpaceDN w:val="0"/>
        <w:adjustRightInd w:val="0"/>
        <w:spacing w:after="0" w:line="240" w:lineRule="auto"/>
        <w:jc w:val="both"/>
        <w:rPr>
          <w:rFonts w:ascii="Times New Roman" w:hAnsi="Times New Roman"/>
        </w:rPr>
      </w:pPr>
      <w:r w:rsidRPr="00A83B31">
        <w:rPr>
          <w:rFonts w:ascii="Times New Roman" w:hAnsi="Times New Roman"/>
        </w:rPr>
        <w:t>referencje,</w:t>
      </w:r>
    </w:p>
    <w:p w:rsidR="00F3039C" w:rsidRPr="00A83B31" w:rsidRDefault="00F3039C" w:rsidP="00CD716C">
      <w:pPr>
        <w:numPr>
          <w:ilvl w:val="1"/>
          <w:numId w:val="10"/>
        </w:numPr>
        <w:autoSpaceDE w:val="0"/>
        <w:autoSpaceDN w:val="0"/>
        <w:adjustRightInd w:val="0"/>
        <w:spacing w:after="0" w:line="240" w:lineRule="auto"/>
        <w:jc w:val="both"/>
        <w:rPr>
          <w:rFonts w:ascii="Times New Roman" w:hAnsi="Times New Roman"/>
          <w:bCs/>
        </w:rPr>
      </w:pPr>
      <w:r w:rsidRPr="00A83B31">
        <w:rPr>
          <w:rFonts w:ascii="Times New Roman" w:hAnsi="Times New Roman"/>
        </w:rPr>
        <w:t>bądź inne dokumenty wystawione przez podmiot, na rzecz którego usługi były wykonywane,</w:t>
      </w:r>
    </w:p>
    <w:p w:rsidR="00F3039C" w:rsidRPr="00A83B31" w:rsidRDefault="00F3039C" w:rsidP="00CD716C">
      <w:pPr>
        <w:numPr>
          <w:ilvl w:val="1"/>
          <w:numId w:val="10"/>
        </w:numPr>
        <w:autoSpaceDE w:val="0"/>
        <w:autoSpaceDN w:val="0"/>
        <w:adjustRightInd w:val="0"/>
        <w:spacing w:after="0" w:line="240" w:lineRule="auto"/>
        <w:jc w:val="both"/>
        <w:rPr>
          <w:rFonts w:ascii="Times New Roman" w:hAnsi="Times New Roman"/>
          <w:bCs/>
        </w:rPr>
      </w:pPr>
      <w:r w:rsidRPr="00A83B31">
        <w:rPr>
          <w:rFonts w:ascii="Times New Roman" w:hAnsi="Times New Roman"/>
        </w:rPr>
        <w:t>a jeżeli z uzasadnionej przyczyny o obiektywnym charakterze Wykonawca nie jest w stanie uzyskać tych dokumentów – oświadczenie Wykonawcy;</w:t>
      </w:r>
    </w:p>
    <w:p w:rsidR="00F3039C" w:rsidRPr="00A83B31" w:rsidRDefault="00F3039C" w:rsidP="00CD716C">
      <w:pPr>
        <w:pStyle w:val="Heading2"/>
        <w:keepNext w:val="0"/>
        <w:numPr>
          <w:ilvl w:val="0"/>
          <w:numId w:val="0"/>
        </w:numPr>
        <w:spacing w:before="120" w:after="60" w:line="240" w:lineRule="auto"/>
        <w:ind w:left="1440" w:hanging="540"/>
        <w:jc w:val="both"/>
        <w:rPr>
          <w:rFonts w:ascii="Times New Roman" w:hAnsi="Times New Roman" w:cs="Times New Roman"/>
          <w:sz w:val="22"/>
          <w:szCs w:val="22"/>
          <w:u w:val="none"/>
        </w:rPr>
      </w:pPr>
      <w:r w:rsidRPr="00A83B31">
        <w:rPr>
          <w:rFonts w:ascii="Times New Roman" w:hAnsi="Times New Roman" w:cs="Times New Roman"/>
          <w:b w:val="0"/>
          <w:sz w:val="22"/>
          <w:szCs w:val="22"/>
          <w:u w:val="none"/>
        </w:rPr>
        <w:t>4.2.</w:t>
      </w:r>
      <w:r w:rsidRPr="00A83B31">
        <w:rPr>
          <w:rFonts w:ascii="Times New Roman" w:hAnsi="Times New Roman" w:cs="Times New Roman"/>
          <w:sz w:val="22"/>
          <w:szCs w:val="22"/>
          <w:u w:val="none"/>
        </w:rPr>
        <w:t xml:space="preserve"> W celu wykazania </w:t>
      </w:r>
      <w:r w:rsidRPr="00A83B31">
        <w:rPr>
          <w:rFonts w:ascii="Times New Roman" w:hAnsi="Times New Roman" w:cs="Times New Roman"/>
          <w:b w:val="0"/>
          <w:sz w:val="22"/>
          <w:szCs w:val="22"/>
          <w:u w:val="none"/>
        </w:rPr>
        <w:t>braku podstaw do wykluczenia z postępowania</w:t>
      </w:r>
      <w:r w:rsidRPr="00A83B31">
        <w:rPr>
          <w:rFonts w:ascii="Times New Roman" w:hAnsi="Times New Roman" w:cs="Times New Roman"/>
          <w:sz w:val="22"/>
          <w:szCs w:val="22"/>
          <w:u w:val="none"/>
        </w:rPr>
        <w:t xml:space="preserve"> o udzielenie zamówienia należy przedłożyć:</w:t>
      </w:r>
    </w:p>
    <w:p w:rsidR="00F3039C" w:rsidRDefault="00F3039C" w:rsidP="00A47D56">
      <w:pPr>
        <w:numPr>
          <w:ilvl w:val="0"/>
          <w:numId w:val="11"/>
        </w:numPr>
        <w:tabs>
          <w:tab w:val="clear" w:pos="2160"/>
        </w:tabs>
        <w:spacing w:after="0" w:line="240" w:lineRule="auto"/>
        <w:ind w:left="1800"/>
        <w:jc w:val="both"/>
        <w:rPr>
          <w:rFonts w:ascii="Times New Roman" w:hAnsi="Times New Roman"/>
        </w:rPr>
      </w:pPr>
      <w:r w:rsidRPr="00A83B31">
        <w:rPr>
          <w:rFonts w:ascii="Times New Roman" w:hAnsi="Times New Roman"/>
          <w:b/>
          <w:bCs/>
        </w:rPr>
        <w:t xml:space="preserve">odpis z właściwego rejestru lub z centralnej ewidencji i informacji o działalności gospodarczej, </w:t>
      </w:r>
      <w:r w:rsidRPr="00A83B31">
        <w:rPr>
          <w:rFonts w:ascii="Times New Roman" w:hAnsi="Times New Roman"/>
        </w:rPr>
        <w:t>jeżeli odrębne przepisy wymagają wpisu do rejestru lub ewidencji, w celu potwierdzenia braku podstaw wykluczenia na podstawie art. 24 ust. 5 pkt 1 ustawy Pzp.</w:t>
      </w:r>
    </w:p>
    <w:p w:rsidR="00F3039C" w:rsidRDefault="00F3039C" w:rsidP="00E80A0E">
      <w:pPr>
        <w:spacing w:after="0" w:line="240" w:lineRule="auto"/>
        <w:ind w:left="1440"/>
        <w:jc w:val="both"/>
        <w:rPr>
          <w:rFonts w:ascii="Times New Roman" w:hAnsi="Times New Roman"/>
          <w:b/>
          <w:bCs/>
        </w:rPr>
      </w:pPr>
    </w:p>
    <w:p w:rsidR="00F3039C" w:rsidRPr="00A83B31" w:rsidRDefault="00F3039C" w:rsidP="00E80A0E">
      <w:pPr>
        <w:spacing w:after="0" w:line="240" w:lineRule="auto"/>
        <w:ind w:left="1440"/>
        <w:jc w:val="both"/>
        <w:rPr>
          <w:rFonts w:ascii="Times New Roman" w:hAnsi="Times New Roman"/>
        </w:rPr>
      </w:pPr>
    </w:p>
    <w:p w:rsidR="00F3039C" w:rsidRPr="00A83B31" w:rsidRDefault="00F3039C" w:rsidP="00CD716C">
      <w:pPr>
        <w:spacing w:before="60" w:after="120"/>
        <w:ind w:left="900"/>
        <w:jc w:val="both"/>
        <w:rPr>
          <w:rFonts w:ascii="Times New Roman" w:hAnsi="Times New Roman"/>
        </w:rPr>
      </w:pPr>
      <w:r w:rsidRPr="00A83B31">
        <w:rPr>
          <w:rFonts w:ascii="Times New Roman" w:hAnsi="Times New Roman"/>
          <w:bCs/>
        </w:rPr>
        <w:t>4.3.</w:t>
      </w:r>
      <w:r w:rsidRPr="00A83B31">
        <w:rPr>
          <w:rFonts w:ascii="Times New Roman" w:hAnsi="Times New Roman"/>
          <w:b/>
          <w:bCs/>
        </w:rPr>
        <w:t xml:space="preserve"> </w:t>
      </w:r>
      <w:r w:rsidRPr="00A83B31">
        <w:rPr>
          <w:rFonts w:ascii="Times New Roman" w:hAnsi="Times New Roman"/>
        </w:rPr>
        <w:t>Dokumenty podmiotów zagranicznych:</w:t>
      </w:r>
    </w:p>
    <w:p w:rsidR="00F3039C" w:rsidRPr="00A83B31" w:rsidRDefault="00F3039C" w:rsidP="00CD716C">
      <w:pPr>
        <w:spacing w:after="60" w:line="240" w:lineRule="auto"/>
        <w:ind w:left="1260"/>
        <w:jc w:val="both"/>
        <w:rPr>
          <w:rFonts w:ascii="Times New Roman" w:hAnsi="Times New Roman"/>
          <w:b/>
          <w:bCs/>
        </w:rPr>
      </w:pPr>
      <w:r w:rsidRPr="00A83B31">
        <w:rPr>
          <w:rFonts w:ascii="Times New Roman" w:hAnsi="Times New Roman"/>
          <w:b/>
          <w:bCs/>
        </w:rPr>
        <w:t>Informacja z odpowiedniego rejestru lub inny równoważny dokument</w:t>
      </w:r>
    </w:p>
    <w:p w:rsidR="00F3039C" w:rsidRPr="00A83B31" w:rsidRDefault="00F3039C" w:rsidP="00CD716C">
      <w:pPr>
        <w:spacing w:after="60" w:line="240" w:lineRule="auto"/>
        <w:ind w:left="1260"/>
        <w:jc w:val="both"/>
        <w:rPr>
          <w:rFonts w:ascii="Times New Roman" w:hAnsi="Times New Roman"/>
        </w:rPr>
      </w:pPr>
      <w:r w:rsidRPr="00A83B31">
        <w:rPr>
          <w:rFonts w:ascii="Times New Roman" w:hAnsi="Times New Roman"/>
        </w:rPr>
        <w:t>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 wystawiony nie wcześniej niż 6 miesięcy przed upływem terminu składania ofert albo wniosków o dopuszczenie do udziału w postępowaniu.</w:t>
      </w:r>
    </w:p>
    <w:p w:rsidR="00F3039C" w:rsidRPr="00A83B31" w:rsidRDefault="00F3039C" w:rsidP="00CD716C">
      <w:pPr>
        <w:spacing w:after="60" w:line="240" w:lineRule="auto"/>
        <w:ind w:left="1260"/>
        <w:jc w:val="both"/>
        <w:rPr>
          <w:rFonts w:ascii="Times New Roman" w:hAnsi="Times New Roman"/>
        </w:rPr>
      </w:pPr>
      <w:r w:rsidRPr="00A83B31">
        <w:rPr>
          <w:rFonts w:ascii="Times New Roman" w:hAnsi="Times New Roman"/>
        </w:rPr>
        <w:t>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uwzględnieniem terminów ich ważności.</w:t>
      </w:r>
    </w:p>
    <w:p w:rsidR="00F3039C" w:rsidRPr="00A83B31" w:rsidRDefault="00F3039C" w:rsidP="00CD716C">
      <w:pPr>
        <w:spacing w:after="60" w:line="240" w:lineRule="auto"/>
        <w:ind w:left="1260"/>
        <w:jc w:val="both"/>
        <w:rPr>
          <w:rFonts w:ascii="Times New Roman" w:hAnsi="Times New Roman"/>
        </w:rPr>
      </w:pPr>
      <w:r w:rsidRPr="00A83B31">
        <w:rPr>
          <w:rFonts w:ascii="Times New Roman" w:hAnsi="Times New Roman"/>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F3039C" w:rsidRPr="00A83B31" w:rsidRDefault="00F3039C" w:rsidP="00CD716C">
      <w:pPr>
        <w:numPr>
          <w:ilvl w:val="1"/>
          <w:numId w:val="7"/>
        </w:numPr>
        <w:spacing w:after="60" w:line="240" w:lineRule="auto"/>
        <w:jc w:val="both"/>
        <w:rPr>
          <w:rFonts w:ascii="Times New Roman" w:hAnsi="Times New Roman"/>
        </w:rPr>
      </w:pPr>
      <w:r w:rsidRPr="00A83B31">
        <w:rPr>
          <w:rFonts w:ascii="Times New Roman" w:hAnsi="Times New Roman"/>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3039C" w:rsidRPr="00A83B31" w:rsidRDefault="00F3039C" w:rsidP="00CD716C">
      <w:pPr>
        <w:numPr>
          <w:ilvl w:val="1"/>
          <w:numId w:val="7"/>
        </w:numPr>
        <w:spacing w:after="60" w:line="240" w:lineRule="auto"/>
        <w:jc w:val="both"/>
        <w:rPr>
          <w:rFonts w:ascii="Times New Roman" w:hAnsi="Times New Roman"/>
        </w:rPr>
      </w:pPr>
      <w:r w:rsidRPr="00A83B31">
        <w:rPr>
          <w:rFonts w:ascii="Times New Roman" w:hAnsi="Times New Roman"/>
        </w:rPr>
        <w:t>Wykonawca nie jest obowiązany do złożenia oświadczeń lub dokumentów potwierdzających spełnianie warunków udziału w postępowaniu oraz brak podstaw do wykluczenia, jeżeli Zamawiający posiada aktualne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2019 r. poz. 700, poz. 730).</w:t>
      </w:r>
    </w:p>
    <w:p w:rsidR="00F3039C" w:rsidRPr="00A83B31" w:rsidRDefault="00F3039C" w:rsidP="00CD716C">
      <w:pPr>
        <w:spacing w:after="60" w:line="240" w:lineRule="auto"/>
        <w:ind w:left="902"/>
        <w:jc w:val="both"/>
        <w:rPr>
          <w:rFonts w:ascii="Times New Roman" w:hAnsi="Times New Roman"/>
        </w:rPr>
      </w:pPr>
      <w:r w:rsidRPr="00A83B31">
        <w:rPr>
          <w:rFonts w:ascii="Times New Roman" w:hAnsi="Times New Roman"/>
        </w:rPr>
        <w:t>W takiej sytuacji Wykonawca zobligowany jest do wskazania Zamawiającemu oświadczeń lub dokumentów, które znajdują się w jego posiadaniu, z podaniem sygnatury postępowania, w którym wymagane dokumenty lub oświadczenia były składane, lub do wskazania dostępności oświadczeń lub dokumentów w formie elektronicznej pod określonymi adresami internetowymi ogólnodostępnych i bezpłatnych baz danych.</w:t>
      </w:r>
    </w:p>
    <w:p w:rsidR="00F3039C" w:rsidRPr="00A83B31" w:rsidRDefault="00F3039C" w:rsidP="00CD716C">
      <w:pPr>
        <w:spacing w:after="60" w:line="240" w:lineRule="auto"/>
        <w:ind w:left="900"/>
        <w:jc w:val="both"/>
        <w:rPr>
          <w:rFonts w:ascii="Times New Roman" w:hAnsi="Times New Roman"/>
        </w:rPr>
      </w:pPr>
      <w:r w:rsidRPr="00A83B31">
        <w:rPr>
          <w:rFonts w:ascii="Times New Roman" w:hAnsi="Times New Roman"/>
        </w:rPr>
        <w:t>Zamawiający może żądać od Wykonawcy przedstawienia tłumaczenia na język polski wskazanych przez Wykonawcę i pobranych samodzielnie przez Zamawiającego dokumentów.</w:t>
      </w:r>
    </w:p>
    <w:p w:rsidR="00F3039C" w:rsidRPr="00A83B31" w:rsidRDefault="00F3039C" w:rsidP="00A47D56">
      <w:pPr>
        <w:numPr>
          <w:ilvl w:val="1"/>
          <w:numId w:val="7"/>
        </w:numPr>
        <w:tabs>
          <w:tab w:val="clear" w:pos="880"/>
          <w:tab w:val="num" w:pos="993"/>
        </w:tabs>
        <w:spacing w:after="60" w:line="240" w:lineRule="auto"/>
        <w:ind w:left="993" w:hanging="453"/>
        <w:jc w:val="both"/>
        <w:rPr>
          <w:rFonts w:ascii="Times New Roman" w:hAnsi="Times New Roman"/>
        </w:rPr>
      </w:pPr>
      <w:r w:rsidRPr="00A83B31">
        <w:rPr>
          <w:rFonts w:ascii="Times New Roman" w:hAnsi="Times New Roman"/>
        </w:rPr>
        <w:t>Oświadczenia,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w:t>
      </w:r>
    </w:p>
    <w:p w:rsidR="00F3039C" w:rsidRPr="00A83B31" w:rsidRDefault="00F3039C" w:rsidP="00CD716C">
      <w:pPr>
        <w:tabs>
          <w:tab w:val="num" w:pos="993"/>
        </w:tabs>
        <w:spacing w:after="60" w:line="240" w:lineRule="auto"/>
        <w:ind w:left="993" w:hanging="453"/>
        <w:jc w:val="both"/>
        <w:rPr>
          <w:rFonts w:ascii="Times New Roman" w:hAnsi="Times New Roman"/>
        </w:rPr>
      </w:pPr>
      <w:r>
        <w:rPr>
          <w:rFonts w:ascii="Times New Roman" w:hAnsi="Times New Roman"/>
        </w:rPr>
        <w:tab/>
      </w:r>
      <w:r w:rsidRPr="00A83B31">
        <w:rPr>
          <w:rFonts w:ascii="Times New Roman" w:hAnsi="Times New Roman"/>
        </w:rPr>
        <w:t>Poświadczenia za zgodność z oryginałem dokonuje odpowiednio Wykonawca, podmiot, na którego zdolnościach lub sytuacji polega Wykonawca, Wykonawcy wspólnie ubiegający się o udzielenie zamówienia publicznego albo Podwykonawca, w zakresie dokumentów, które dotyczą każdego z nich.</w:t>
      </w:r>
    </w:p>
    <w:p w:rsidR="00F3039C" w:rsidRPr="00A83B31" w:rsidRDefault="00F3039C" w:rsidP="00CD716C">
      <w:pPr>
        <w:pStyle w:val="Heading2"/>
        <w:numPr>
          <w:ilvl w:val="0"/>
          <w:numId w:val="0"/>
        </w:numPr>
        <w:tabs>
          <w:tab w:val="num" w:pos="993"/>
        </w:tabs>
        <w:spacing w:after="60" w:line="240" w:lineRule="auto"/>
        <w:ind w:left="993" w:hanging="453"/>
        <w:jc w:val="both"/>
        <w:rPr>
          <w:rFonts w:ascii="Times New Roman" w:hAnsi="Times New Roman" w:cs="Times New Roman"/>
          <w:b w:val="0"/>
          <w:sz w:val="22"/>
          <w:szCs w:val="22"/>
          <w:u w:val="none"/>
        </w:rPr>
      </w:pPr>
      <w:r>
        <w:rPr>
          <w:rFonts w:ascii="Times New Roman" w:hAnsi="Times New Roman" w:cs="Times New Roman"/>
          <w:b w:val="0"/>
          <w:sz w:val="22"/>
          <w:szCs w:val="22"/>
          <w:u w:val="none"/>
        </w:rPr>
        <w:tab/>
      </w:r>
      <w:r w:rsidRPr="00A83B31">
        <w:rPr>
          <w:rFonts w:ascii="Times New Roman" w:hAnsi="Times New Roman" w:cs="Times New Roman"/>
          <w:b w:val="0"/>
          <w:sz w:val="22"/>
          <w:szCs w:val="22"/>
          <w:u w:val="none"/>
        </w:rPr>
        <w:t>Poświadczenie za zgodność z oryginałem następuje w formie pisemnej lub w formie elektronicznej.</w:t>
      </w:r>
    </w:p>
    <w:p w:rsidR="00F3039C" w:rsidRPr="00A83B31" w:rsidRDefault="00F3039C" w:rsidP="00A47D56">
      <w:pPr>
        <w:pStyle w:val="Heading2"/>
        <w:numPr>
          <w:ilvl w:val="1"/>
          <w:numId w:val="7"/>
        </w:numPr>
        <w:tabs>
          <w:tab w:val="clear" w:pos="880"/>
          <w:tab w:val="num" w:pos="993"/>
        </w:tabs>
        <w:spacing w:after="60" w:line="240" w:lineRule="auto"/>
        <w:ind w:left="993" w:hanging="453"/>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 przypadku gdy złożona kopia dokumentu jest nieczytelna lub budzi wątpliwości co do jej prawdziwości, Zamawiający może żądać przedstawienia oryginału lub notarialnie poświadczonej kopii.</w:t>
      </w:r>
    </w:p>
    <w:p w:rsidR="00F3039C" w:rsidRPr="00A83B31" w:rsidRDefault="00F3039C" w:rsidP="00A47D56">
      <w:pPr>
        <w:pStyle w:val="Heading2"/>
        <w:numPr>
          <w:ilvl w:val="1"/>
          <w:numId w:val="7"/>
        </w:numPr>
        <w:tabs>
          <w:tab w:val="clear" w:pos="880"/>
          <w:tab w:val="num" w:pos="993"/>
        </w:tabs>
        <w:spacing w:after="60" w:line="240" w:lineRule="auto"/>
        <w:ind w:left="993" w:hanging="453"/>
        <w:jc w:val="both"/>
        <w:rPr>
          <w:rFonts w:ascii="Times New Roman" w:eastAsia="EUAlbertina-Regular-Identity-H" w:hAnsi="Times New Roman" w:cs="Times New Roman"/>
          <w:b w:val="0"/>
          <w:sz w:val="22"/>
          <w:szCs w:val="22"/>
          <w:u w:val="none"/>
        </w:rPr>
      </w:pPr>
      <w:r w:rsidRPr="00A83B31">
        <w:rPr>
          <w:rFonts w:ascii="Times New Roman" w:eastAsia="EUAlbertina-Regular-Identity-H" w:hAnsi="Times New Roman" w:cs="Times New Roman"/>
          <w:b w:val="0"/>
          <w:sz w:val="22"/>
          <w:szCs w:val="22"/>
          <w:u w:val="none"/>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F3039C" w:rsidRPr="00A83B31" w:rsidRDefault="00F3039C" w:rsidP="00A47D56">
      <w:pPr>
        <w:numPr>
          <w:ilvl w:val="1"/>
          <w:numId w:val="7"/>
        </w:numPr>
        <w:tabs>
          <w:tab w:val="clear" w:pos="880"/>
          <w:tab w:val="num" w:pos="993"/>
        </w:tabs>
        <w:spacing w:after="60" w:line="240" w:lineRule="auto"/>
        <w:ind w:left="993" w:hanging="453"/>
        <w:jc w:val="both"/>
        <w:rPr>
          <w:rFonts w:ascii="Times New Roman" w:hAnsi="Times New Roman"/>
        </w:rPr>
      </w:pPr>
      <w:r w:rsidRPr="00A83B31">
        <w:rPr>
          <w:rFonts w:ascii="Times New Roman" w:hAnsi="Times New Roman"/>
        </w:rPr>
        <w:t>Dokumenty sporządzone w języku obcym są składane wraz z tłumaczeniem na język polski.</w:t>
      </w:r>
    </w:p>
    <w:p w:rsidR="00F3039C" w:rsidRPr="00DF700B" w:rsidRDefault="00F3039C" w:rsidP="00A47D56">
      <w:pPr>
        <w:numPr>
          <w:ilvl w:val="0"/>
          <w:numId w:val="3"/>
        </w:numPr>
        <w:tabs>
          <w:tab w:val="clear" w:pos="1647"/>
          <w:tab w:val="num" w:pos="567"/>
        </w:tabs>
        <w:spacing w:after="60" w:line="240" w:lineRule="auto"/>
        <w:ind w:left="567"/>
        <w:jc w:val="both"/>
        <w:rPr>
          <w:rFonts w:ascii="Times New Roman" w:hAnsi="Times New Roman"/>
          <w:b/>
        </w:rPr>
      </w:pPr>
      <w:r w:rsidRPr="00DF700B">
        <w:rPr>
          <w:rFonts w:ascii="Times New Roman" w:hAnsi="Times New Roman"/>
          <w:b/>
          <w:bCs/>
        </w:rPr>
        <w:t>Informacja dla Wykonawców polegających na zasobach innych podmiotów, na zasadach określonych w art. 22a ustawy Pzp             /jeżeli dotyczy/</w:t>
      </w:r>
    </w:p>
    <w:p w:rsidR="00F3039C" w:rsidRPr="00A83B31" w:rsidRDefault="00F3039C" w:rsidP="00A47D56">
      <w:pPr>
        <w:pStyle w:val="Heading2"/>
        <w:keepNext w:val="0"/>
        <w:numPr>
          <w:ilvl w:val="1"/>
          <w:numId w:val="12"/>
        </w:numPr>
        <w:tabs>
          <w:tab w:val="clear" w:pos="720"/>
          <w:tab w:val="num" w:pos="1080"/>
        </w:tabs>
        <w:spacing w:after="60" w:line="240" w:lineRule="auto"/>
        <w:ind w:left="1080" w:hanging="36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F3039C" w:rsidRPr="00A83B31" w:rsidRDefault="00F3039C" w:rsidP="00A47D56">
      <w:pPr>
        <w:pStyle w:val="Heading2"/>
        <w:keepNext w:val="0"/>
        <w:numPr>
          <w:ilvl w:val="1"/>
          <w:numId w:val="12"/>
        </w:numPr>
        <w:tabs>
          <w:tab w:val="clear" w:pos="720"/>
          <w:tab w:val="num" w:pos="680"/>
          <w:tab w:val="num" w:pos="1080"/>
        </w:tabs>
        <w:spacing w:after="60" w:line="240" w:lineRule="auto"/>
        <w:ind w:left="1080" w:hanging="36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 (</w:t>
      </w:r>
      <w:r w:rsidRPr="006851B5">
        <w:rPr>
          <w:rFonts w:ascii="Times New Roman" w:hAnsi="Times New Roman" w:cs="Times New Roman"/>
          <w:b w:val="0"/>
          <w:i/>
          <w:sz w:val="22"/>
          <w:szCs w:val="22"/>
          <w:u w:val="none"/>
        </w:rPr>
        <w:t>Załącznik nr 5 do SIWZ</w:t>
      </w:r>
      <w:r w:rsidRPr="006851B5">
        <w:rPr>
          <w:rFonts w:ascii="Times New Roman" w:hAnsi="Times New Roman" w:cs="Times New Roman"/>
          <w:b w:val="0"/>
          <w:sz w:val="22"/>
          <w:szCs w:val="22"/>
          <w:u w:val="none"/>
        </w:rPr>
        <w:t>).</w:t>
      </w:r>
    </w:p>
    <w:p w:rsidR="00F3039C" w:rsidRPr="00A83B31" w:rsidRDefault="00F3039C" w:rsidP="00A47D56">
      <w:pPr>
        <w:pStyle w:val="Heading2"/>
        <w:keepNext w:val="0"/>
        <w:numPr>
          <w:ilvl w:val="1"/>
          <w:numId w:val="12"/>
        </w:numPr>
        <w:tabs>
          <w:tab w:val="clear" w:pos="720"/>
          <w:tab w:val="num" w:pos="680"/>
          <w:tab w:val="num" w:pos="1080"/>
        </w:tabs>
        <w:spacing w:after="60" w:line="240" w:lineRule="auto"/>
        <w:ind w:left="1080" w:hanging="36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a </w:t>
      </w:r>
      <w:r>
        <w:rPr>
          <w:rFonts w:ascii="Times New Roman" w:hAnsi="Times New Roman" w:cs="Times New Roman"/>
          <w:b w:val="0"/>
          <w:sz w:val="22"/>
          <w:szCs w:val="22"/>
          <w:u w:val="none"/>
        </w:rPr>
        <w:t xml:space="preserve">o </w:t>
      </w:r>
      <w:r w:rsidRPr="00A83B31">
        <w:rPr>
          <w:rFonts w:ascii="Times New Roman" w:hAnsi="Times New Roman" w:cs="Times New Roman"/>
          <w:b w:val="0"/>
          <w:sz w:val="22"/>
          <w:szCs w:val="22"/>
          <w:u w:val="none"/>
        </w:rPr>
        <w:t>których mowa w SIWZ.</w:t>
      </w:r>
    </w:p>
    <w:p w:rsidR="00F3039C" w:rsidRPr="00A83B31" w:rsidRDefault="00F3039C" w:rsidP="00A47D56">
      <w:pPr>
        <w:pStyle w:val="Heading2"/>
        <w:keepNext w:val="0"/>
        <w:numPr>
          <w:ilvl w:val="1"/>
          <w:numId w:val="12"/>
        </w:numPr>
        <w:tabs>
          <w:tab w:val="clear" w:pos="720"/>
          <w:tab w:val="num" w:pos="680"/>
          <w:tab w:val="num" w:pos="1080"/>
        </w:tabs>
        <w:spacing w:after="60" w:line="240" w:lineRule="auto"/>
        <w:ind w:left="1080" w:hanging="36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 odniesieniu do warunków dotyczących wykształcenia, kwalifikacji zawodowych lub doświadczenia, wykonawcy mogą polegać na zdolnościach innych podmiotów, jeśli podmioty te zrealizują usługi, do realizacji których te zdolności są wymagane.</w:t>
      </w:r>
    </w:p>
    <w:p w:rsidR="00F3039C" w:rsidRPr="00A83B31" w:rsidRDefault="00F3039C" w:rsidP="00A47D56">
      <w:pPr>
        <w:pStyle w:val="Heading2"/>
        <w:keepNext w:val="0"/>
        <w:numPr>
          <w:ilvl w:val="1"/>
          <w:numId w:val="12"/>
        </w:numPr>
        <w:tabs>
          <w:tab w:val="clear" w:pos="720"/>
          <w:tab w:val="num" w:pos="680"/>
          <w:tab w:val="num" w:pos="1080"/>
        </w:tabs>
        <w:spacing w:after="60" w:line="240" w:lineRule="auto"/>
        <w:ind w:left="1080" w:hanging="36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F3039C" w:rsidRPr="00A83B31" w:rsidRDefault="00F3039C" w:rsidP="00A47D56">
      <w:pPr>
        <w:pStyle w:val="Heading2"/>
        <w:keepNext w:val="0"/>
        <w:numPr>
          <w:ilvl w:val="1"/>
          <w:numId w:val="12"/>
        </w:numPr>
        <w:tabs>
          <w:tab w:val="clear" w:pos="720"/>
          <w:tab w:val="num" w:pos="680"/>
          <w:tab w:val="num" w:pos="1080"/>
        </w:tabs>
        <w:spacing w:after="60" w:line="240" w:lineRule="auto"/>
        <w:ind w:left="1080" w:hanging="36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Wykonawca, który powołuje się na zasoby innych podmiotów, w celu wykazania braku istnienia wobec nich podstaw wykluczenia oraz spełniania, w zakresie, w jakim powołuje się na ich zasoby, warunków udziału w postępowaniu, zamieszcza informacje o tych podmiotach w dokumencie ”</w:t>
      </w:r>
      <w:r w:rsidRPr="00A83B31">
        <w:rPr>
          <w:rFonts w:ascii="Times New Roman" w:hAnsi="Times New Roman" w:cs="Times New Roman"/>
          <w:b w:val="0"/>
          <w:i/>
          <w:sz w:val="22"/>
          <w:szCs w:val="22"/>
          <w:u w:val="none"/>
        </w:rPr>
        <w:t>Oświadczenia Wykonawcy o niepodleganiu wykluczeniu oraz spełnianiu warunków udziału</w:t>
      </w:r>
      <w:r w:rsidRPr="00A83B31">
        <w:rPr>
          <w:rFonts w:ascii="Times New Roman" w:hAnsi="Times New Roman" w:cs="Times New Roman"/>
          <w:b w:val="0"/>
          <w:sz w:val="22"/>
          <w:szCs w:val="22"/>
          <w:u w:val="none"/>
        </w:rPr>
        <w:t xml:space="preserve"> </w:t>
      </w:r>
      <w:r w:rsidRPr="00A83B31">
        <w:rPr>
          <w:rFonts w:ascii="Times New Roman" w:hAnsi="Times New Roman" w:cs="Times New Roman"/>
          <w:b w:val="0"/>
          <w:i/>
          <w:sz w:val="22"/>
          <w:szCs w:val="22"/>
          <w:u w:val="none"/>
        </w:rPr>
        <w:t>z art. 25a ust. 1 – Załącznik nr 2 do SIWZ</w:t>
      </w:r>
      <w:r w:rsidRPr="00A83B31">
        <w:rPr>
          <w:rFonts w:ascii="Times New Roman" w:hAnsi="Times New Roman" w:cs="Times New Roman"/>
          <w:b w:val="0"/>
          <w:sz w:val="22"/>
          <w:szCs w:val="22"/>
          <w:u w:val="none"/>
        </w:rPr>
        <w:t>”, o którym mowa w SIWZ, dla każdego z tych podmiotów</w:t>
      </w:r>
    </w:p>
    <w:p w:rsidR="00F3039C" w:rsidRPr="00A83B31" w:rsidRDefault="00F3039C" w:rsidP="00A47D56">
      <w:pPr>
        <w:pStyle w:val="Heading2"/>
        <w:keepNext w:val="0"/>
        <w:numPr>
          <w:ilvl w:val="1"/>
          <w:numId w:val="12"/>
        </w:numPr>
        <w:tabs>
          <w:tab w:val="clear" w:pos="720"/>
          <w:tab w:val="num" w:pos="680"/>
          <w:tab w:val="num" w:pos="1080"/>
        </w:tabs>
        <w:spacing w:after="60" w:line="240" w:lineRule="auto"/>
        <w:ind w:left="1080" w:hanging="36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Zamawiający żąda od Wykonawcy, który polega na zdolnościach lub sytuacji innych podmiotów na zasadach określonych w art. 22a ustawy Pzp, przedstawienia w odniesieniu do tych podmiotów dokumentów wymienionych w SIWZ.</w:t>
      </w:r>
    </w:p>
    <w:p w:rsidR="00F3039C" w:rsidRPr="00A83B31" w:rsidRDefault="00F3039C" w:rsidP="00A47D56">
      <w:pPr>
        <w:pStyle w:val="Heading2"/>
        <w:keepNext w:val="0"/>
        <w:numPr>
          <w:ilvl w:val="1"/>
          <w:numId w:val="12"/>
        </w:numPr>
        <w:tabs>
          <w:tab w:val="clear" w:pos="720"/>
          <w:tab w:val="num" w:pos="680"/>
          <w:tab w:val="num" w:pos="1080"/>
        </w:tabs>
        <w:spacing w:after="60" w:line="240" w:lineRule="auto"/>
        <w:ind w:left="1080" w:hanging="36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F3039C" w:rsidRPr="00A83B31" w:rsidRDefault="00F3039C" w:rsidP="00A47D56">
      <w:pPr>
        <w:pStyle w:val="Heading2"/>
        <w:keepNext w:val="0"/>
        <w:numPr>
          <w:ilvl w:val="0"/>
          <w:numId w:val="4"/>
        </w:numPr>
        <w:tabs>
          <w:tab w:val="clear" w:pos="2342"/>
        </w:tabs>
        <w:spacing w:after="60" w:line="240" w:lineRule="auto"/>
        <w:ind w:left="1434" w:hanging="357"/>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zakres dostępnych Wykonawcy zasobów innego podmiotu;</w:t>
      </w:r>
    </w:p>
    <w:p w:rsidR="00F3039C" w:rsidRPr="00A83B31" w:rsidRDefault="00F3039C" w:rsidP="00A47D56">
      <w:pPr>
        <w:pStyle w:val="Heading2"/>
        <w:keepNext w:val="0"/>
        <w:numPr>
          <w:ilvl w:val="0"/>
          <w:numId w:val="4"/>
        </w:numPr>
        <w:tabs>
          <w:tab w:val="clear" w:pos="2342"/>
        </w:tabs>
        <w:spacing w:after="60" w:line="240" w:lineRule="auto"/>
        <w:ind w:left="1434" w:hanging="357"/>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sposób wykorzystania zasobów innego podmiotu, przez Wykonawcę, przy wykonywaniu zamówienia publicznego;</w:t>
      </w:r>
    </w:p>
    <w:p w:rsidR="00F3039C" w:rsidRPr="00A83B31" w:rsidRDefault="00F3039C" w:rsidP="00A47D56">
      <w:pPr>
        <w:pStyle w:val="Heading2"/>
        <w:keepNext w:val="0"/>
        <w:numPr>
          <w:ilvl w:val="0"/>
          <w:numId w:val="4"/>
        </w:numPr>
        <w:tabs>
          <w:tab w:val="clear" w:pos="2342"/>
        </w:tabs>
        <w:spacing w:after="60" w:line="240" w:lineRule="auto"/>
        <w:ind w:left="1434" w:hanging="357"/>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zakres i okres udziału innego podmiotu przy wykonywaniu zamówienia publicznego;</w:t>
      </w:r>
    </w:p>
    <w:p w:rsidR="00F3039C" w:rsidRPr="00A83B31" w:rsidRDefault="00F3039C" w:rsidP="00A47D56">
      <w:pPr>
        <w:pStyle w:val="Heading2"/>
        <w:keepNext w:val="0"/>
        <w:numPr>
          <w:ilvl w:val="0"/>
          <w:numId w:val="4"/>
        </w:numPr>
        <w:tabs>
          <w:tab w:val="clear" w:pos="2342"/>
        </w:tabs>
        <w:spacing w:after="60" w:line="240" w:lineRule="auto"/>
        <w:ind w:left="1434" w:hanging="357"/>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czy podmiot, na zdolnościach którego Wykonawca polega w odniesieniu do warunków udziału w postępowaniu dotyczących wykształcenia, kwalifikacji zawodowych lub doświadczenia, zrealizuje roboty budowlane lub usługi, których wskazane zdolności dotyczą.</w:t>
      </w:r>
    </w:p>
    <w:p w:rsidR="00F3039C" w:rsidRPr="00A83B31" w:rsidRDefault="00F3039C" w:rsidP="00A47D56">
      <w:pPr>
        <w:pStyle w:val="Heading2"/>
        <w:keepNext w:val="0"/>
        <w:numPr>
          <w:ilvl w:val="1"/>
          <w:numId w:val="12"/>
        </w:numPr>
        <w:tabs>
          <w:tab w:val="clear" w:pos="720"/>
          <w:tab w:val="num" w:pos="1080"/>
        </w:tabs>
        <w:spacing w:after="60" w:line="240" w:lineRule="auto"/>
        <w:ind w:left="1080" w:hanging="36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Jeżeli zdolności techniczne lub zawodowe lub sytuacja ekonomiczna lub finansowa, podmiotu, na którego zdolnościach polega Wykonawca, nie potwierdzają spełnienia przez Wykonawcę warunków udziału w postępowaniu lub zachodzą wobec tego podmiotu podstawy wykluczenia, Zamawiający zażąda, aby Wykonawca w terminie określonym przez Zamawiającego:</w:t>
      </w:r>
    </w:p>
    <w:p w:rsidR="00F3039C" w:rsidRPr="00A83B31" w:rsidRDefault="00F3039C" w:rsidP="00CD716C">
      <w:pPr>
        <w:pStyle w:val="Heading2"/>
        <w:keepNext w:val="0"/>
        <w:numPr>
          <w:ilvl w:val="0"/>
          <w:numId w:val="0"/>
        </w:numPr>
        <w:spacing w:after="60" w:line="240" w:lineRule="auto"/>
        <w:ind w:left="108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1)  zastąpił ten podmiot innym podmiotem lub podmiotami lub</w:t>
      </w:r>
    </w:p>
    <w:p w:rsidR="00F3039C" w:rsidRDefault="00F3039C" w:rsidP="00315259">
      <w:pPr>
        <w:pStyle w:val="Heading2"/>
        <w:keepNext w:val="0"/>
        <w:numPr>
          <w:ilvl w:val="0"/>
          <w:numId w:val="0"/>
        </w:numPr>
        <w:spacing w:after="120" w:line="240" w:lineRule="auto"/>
        <w:ind w:left="1434" w:hanging="357"/>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2) zobowiązał się do osobistego wykonania odpowiedniej części zamówienia, jeżeli wykaże zdolności techniczne lub zawodowe lub sytuację finansową lub ekonomiczną, o których mowa w SIWZ.</w:t>
      </w:r>
    </w:p>
    <w:p w:rsidR="00F3039C" w:rsidRPr="00A83B31" w:rsidRDefault="00F3039C" w:rsidP="00A47D56">
      <w:pPr>
        <w:pStyle w:val="Heading1"/>
        <w:numPr>
          <w:ilvl w:val="0"/>
          <w:numId w:val="3"/>
        </w:numPr>
        <w:tabs>
          <w:tab w:val="clear" w:pos="1647"/>
        </w:tabs>
        <w:spacing w:after="60" w:line="240" w:lineRule="auto"/>
        <w:ind w:left="567"/>
        <w:rPr>
          <w:u w:val="none"/>
        </w:rPr>
      </w:pPr>
      <w:r w:rsidRPr="00A83B31">
        <w:rPr>
          <w:bCs w:val="0"/>
          <w:u w:val="none"/>
        </w:rPr>
        <w:t>Informacja dla Wykonawców</w:t>
      </w:r>
      <w:r w:rsidRPr="00A83B31">
        <w:rPr>
          <w:u w:val="none"/>
        </w:rPr>
        <w:t xml:space="preserve"> zamierzających powierzyć wykonanie części zamówienia podwykonawcom                             /jeżeli dotyczy/</w:t>
      </w:r>
    </w:p>
    <w:p w:rsidR="00F3039C" w:rsidRDefault="00F3039C" w:rsidP="00A47D56">
      <w:pPr>
        <w:pStyle w:val="Heading2"/>
        <w:numPr>
          <w:ilvl w:val="1"/>
          <w:numId w:val="40"/>
        </w:numPr>
        <w:tabs>
          <w:tab w:val="left" w:pos="993"/>
        </w:tabs>
        <w:spacing w:after="60" w:line="240" w:lineRule="auto"/>
        <w:ind w:left="993"/>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Wykonawca może powierzyć wykonanie części zamówienia Podwykonawcom.</w:t>
      </w:r>
    </w:p>
    <w:p w:rsidR="00F3039C" w:rsidRDefault="00F3039C" w:rsidP="00A47D56">
      <w:pPr>
        <w:pStyle w:val="Heading2"/>
        <w:numPr>
          <w:ilvl w:val="1"/>
          <w:numId w:val="40"/>
        </w:numPr>
        <w:tabs>
          <w:tab w:val="left" w:pos="993"/>
        </w:tabs>
        <w:spacing w:after="60" w:line="240" w:lineRule="auto"/>
        <w:ind w:left="993"/>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Zamawiający nie przewiduje obowiązku osobistego wykonania przez wykonawcę kluczowych części zamówienia.</w:t>
      </w:r>
    </w:p>
    <w:p w:rsidR="00F3039C" w:rsidRDefault="00F3039C" w:rsidP="00A47D56">
      <w:pPr>
        <w:pStyle w:val="Heading2"/>
        <w:numPr>
          <w:ilvl w:val="1"/>
          <w:numId w:val="40"/>
        </w:numPr>
        <w:tabs>
          <w:tab w:val="left" w:pos="993"/>
        </w:tabs>
        <w:spacing w:after="60" w:line="240" w:lineRule="auto"/>
        <w:ind w:left="993"/>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Zamawiający wymaga wskazania przez Wykonawcę części zamówienia, których wykonanie zamierza powierzyć Podwykonawcom i podania przez Wykonawcę firm Podwykonawców (o ile jest wiadome).</w:t>
      </w:r>
    </w:p>
    <w:p w:rsidR="00F3039C" w:rsidRDefault="00F3039C" w:rsidP="00A47D56">
      <w:pPr>
        <w:pStyle w:val="Heading2"/>
        <w:numPr>
          <w:ilvl w:val="1"/>
          <w:numId w:val="40"/>
        </w:numPr>
        <w:tabs>
          <w:tab w:val="left" w:pos="993"/>
        </w:tabs>
        <w:spacing w:after="60" w:line="240" w:lineRule="auto"/>
        <w:ind w:left="993"/>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Zamawiający żąda, aby przed przystąpieniem do wykonania zamówienia Wykonawca, o ile są już znane, podał nazwy albo imiona i nazwiska oraz dane kontaktowe Podwykonawców i osób do kontaktu i z nimi, zaangażowanych w realizację zamówienia.</w:t>
      </w:r>
    </w:p>
    <w:p w:rsidR="00F3039C" w:rsidRPr="00745396" w:rsidRDefault="00F3039C" w:rsidP="00A47D56">
      <w:pPr>
        <w:pStyle w:val="Heading2"/>
        <w:numPr>
          <w:ilvl w:val="1"/>
          <w:numId w:val="40"/>
        </w:numPr>
        <w:tabs>
          <w:tab w:val="left" w:pos="993"/>
        </w:tabs>
        <w:spacing w:after="60" w:line="240" w:lineRule="auto"/>
        <w:ind w:left="993"/>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 xml:space="preserve">Wykonawca jest obowiązany zawiadomić Zamawiającego o wszelkich zmianach danych, o których mowa w zdaniu pierwszym, w trakcie realizacji zamówienia, a także przekazać informacje na temat nowych Podwykonawców, którym w późniejszym okresie zamierza powierzyć realizację </w:t>
      </w:r>
      <w:r w:rsidRPr="00745396">
        <w:rPr>
          <w:rFonts w:ascii="Times New Roman" w:hAnsi="Times New Roman" w:cs="Times New Roman"/>
          <w:b w:val="0"/>
          <w:sz w:val="22"/>
          <w:szCs w:val="22"/>
          <w:u w:val="none"/>
        </w:rPr>
        <w:t>zamówienia.</w:t>
      </w:r>
    </w:p>
    <w:p w:rsidR="00F3039C" w:rsidRDefault="00F3039C" w:rsidP="00A47D56">
      <w:pPr>
        <w:pStyle w:val="Heading2"/>
        <w:numPr>
          <w:ilvl w:val="1"/>
          <w:numId w:val="40"/>
        </w:numPr>
        <w:tabs>
          <w:tab w:val="left" w:pos="993"/>
        </w:tabs>
        <w:spacing w:after="60" w:line="240" w:lineRule="auto"/>
        <w:ind w:left="993"/>
        <w:jc w:val="both"/>
        <w:rPr>
          <w:rFonts w:ascii="Times New Roman" w:hAnsi="Times New Roman" w:cs="Times New Roman"/>
          <w:b w:val="0"/>
          <w:sz w:val="22"/>
          <w:szCs w:val="22"/>
          <w:u w:val="none"/>
        </w:rPr>
      </w:pPr>
      <w:r w:rsidRPr="00745396">
        <w:rPr>
          <w:rFonts w:ascii="Times New Roman" w:hAnsi="Times New Roman" w:cs="Times New Roman"/>
          <w:b w:val="0"/>
          <w:sz w:val="22"/>
          <w:szCs w:val="22"/>
          <w:u w:val="none"/>
        </w:rPr>
        <w:t>Wykonawca, który zamierza powierzyć wykonane części zamówienia Podwykonawcom, w celu wykazania braku istnienia wobec nich podstaw wykluczenia z udziału w postępowaniu, zamieszcza informacje o Podwykonawcach w dokumencie ”</w:t>
      </w:r>
      <w:r w:rsidRPr="00745396">
        <w:rPr>
          <w:rFonts w:ascii="Times New Roman" w:hAnsi="Times New Roman" w:cs="Times New Roman"/>
          <w:b w:val="0"/>
          <w:i/>
          <w:sz w:val="22"/>
          <w:szCs w:val="22"/>
          <w:u w:val="none"/>
        </w:rPr>
        <w:t>Oświadczenia Wykonawcy o niepodleganiu wykluczeniu oraz spełnianiu warunków udziału</w:t>
      </w:r>
      <w:r w:rsidRPr="00745396">
        <w:rPr>
          <w:rFonts w:ascii="Times New Roman" w:hAnsi="Times New Roman" w:cs="Times New Roman"/>
          <w:b w:val="0"/>
          <w:sz w:val="22"/>
          <w:szCs w:val="22"/>
          <w:u w:val="none"/>
        </w:rPr>
        <w:t xml:space="preserve"> </w:t>
      </w:r>
      <w:r w:rsidRPr="00745396">
        <w:rPr>
          <w:rFonts w:ascii="Times New Roman" w:hAnsi="Times New Roman" w:cs="Times New Roman"/>
          <w:b w:val="0"/>
          <w:i/>
          <w:sz w:val="22"/>
          <w:szCs w:val="22"/>
          <w:u w:val="none"/>
        </w:rPr>
        <w:t>z art. 25a ust. 1 – Załącznik nr 2</w:t>
      </w:r>
      <w:r w:rsidRPr="00745396">
        <w:rPr>
          <w:rFonts w:ascii="Times New Roman" w:hAnsi="Times New Roman" w:cs="Times New Roman"/>
          <w:b w:val="0"/>
          <w:i/>
          <w:color w:val="FF0000"/>
          <w:sz w:val="22"/>
          <w:szCs w:val="22"/>
          <w:u w:val="none"/>
        </w:rPr>
        <w:t xml:space="preserve"> </w:t>
      </w:r>
      <w:r w:rsidRPr="00745396">
        <w:rPr>
          <w:rFonts w:ascii="Times New Roman" w:hAnsi="Times New Roman" w:cs="Times New Roman"/>
          <w:b w:val="0"/>
          <w:i/>
          <w:sz w:val="22"/>
          <w:szCs w:val="22"/>
          <w:u w:val="none"/>
        </w:rPr>
        <w:t>do SIWZ</w:t>
      </w:r>
      <w:r w:rsidRPr="00745396">
        <w:rPr>
          <w:rFonts w:ascii="Times New Roman" w:hAnsi="Times New Roman" w:cs="Times New Roman"/>
          <w:b w:val="0"/>
          <w:sz w:val="22"/>
          <w:szCs w:val="22"/>
          <w:u w:val="none"/>
        </w:rPr>
        <w:t>, ”, o którym mowa w SIWZ, dla każdego z tych podmiotów.</w:t>
      </w:r>
    </w:p>
    <w:p w:rsidR="00F3039C" w:rsidRPr="00745396" w:rsidRDefault="00F3039C" w:rsidP="006851B5">
      <w:pPr>
        <w:pStyle w:val="Heading2"/>
        <w:numPr>
          <w:ilvl w:val="1"/>
          <w:numId w:val="40"/>
        </w:numPr>
        <w:tabs>
          <w:tab w:val="left" w:pos="993"/>
        </w:tabs>
        <w:spacing w:after="120" w:line="240" w:lineRule="auto"/>
        <w:ind w:left="992" w:hanging="357"/>
        <w:jc w:val="both"/>
        <w:rPr>
          <w:rFonts w:ascii="Times New Roman" w:hAnsi="Times New Roman" w:cs="Times New Roman"/>
          <w:b w:val="0"/>
          <w:sz w:val="22"/>
          <w:szCs w:val="22"/>
          <w:u w:val="none"/>
        </w:rPr>
      </w:pPr>
      <w:r w:rsidRPr="00745396">
        <w:rPr>
          <w:rFonts w:ascii="Times New Roman" w:hAnsi="Times New Roman" w:cs="Times New Roman"/>
          <w:b w:val="0"/>
          <w:sz w:val="22"/>
          <w:szCs w:val="22"/>
          <w:u w:val="none"/>
        </w:rPr>
        <w:t>Powierzenie wykonania części zamówienia Podwykonawcom nie zwalnia Wykonawcy z odpowiedzialności za należyte wykonanie tego zamówienia.</w:t>
      </w:r>
    </w:p>
    <w:p w:rsidR="00F3039C" w:rsidRPr="00745396" w:rsidRDefault="00F3039C" w:rsidP="00A47D56">
      <w:pPr>
        <w:pStyle w:val="Heading1"/>
        <w:numPr>
          <w:ilvl w:val="0"/>
          <w:numId w:val="3"/>
        </w:numPr>
        <w:tabs>
          <w:tab w:val="clear" w:pos="1647"/>
          <w:tab w:val="num" w:pos="567"/>
        </w:tabs>
        <w:spacing w:after="60" w:line="240" w:lineRule="auto"/>
        <w:ind w:left="567"/>
        <w:rPr>
          <w:sz w:val="22"/>
          <w:szCs w:val="22"/>
        </w:rPr>
      </w:pPr>
      <w:r w:rsidRPr="00745396">
        <w:rPr>
          <w:sz w:val="22"/>
          <w:szCs w:val="22"/>
        </w:rPr>
        <w:t xml:space="preserve">Informacja dla wykonawców wspólnie ubiegających </w:t>
      </w:r>
      <w:r>
        <w:rPr>
          <w:sz w:val="22"/>
          <w:szCs w:val="22"/>
        </w:rPr>
        <w:t xml:space="preserve">się o udzielenie zamówienia                 </w:t>
      </w:r>
      <w:r w:rsidRPr="00745396">
        <w:rPr>
          <w:sz w:val="22"/>
          <w:szCs w:val="22"/>
        </w:rPr>
        <w:t xml:space="preserve">  /jeżeli dotyczy/</w:t>
      </w:r>
    </w:p>
    <w:p w:rsidR="00F3039C" w:rsidRDefault="00F3039C" w:rsidP="00A47D56">
      <w:pPr>
        <w:pStyle w:val="Heading2"/>
        <w:numPr>
          <w:ilvl w:val="1"/>
          <w:numId w:val="13"/>
        </w:numPr>
        <w:tabs>
          <w:tab w:val="clear" w:pos="1260"/>
        </w:tabs>
        <w:spacing w:after="60" w:line="240" w:lineRule="auto"/>
        <w:ind w:left="1134" w:hanging="425"/>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F3039C" w:rsidRDefault="00F3039C" w:rsidP="00A47D56">
      <w:pPr>
        <w:pStyle w:val="Heading2"/>
        <w:numPr>
          <w:ilvl w:val="1"/>
          <w:numId w:val="13"/>
        </w:numPr>
        <w:tabs>
          <w:tab w:val="clear" w:pos="1260"/>
        </w:tabs>
        <w:spacing w:after="60" w:line="240" w:lineRule="auto"/>
        <w:ind w:left="1134" w:hanging="425"/>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 przypadku wspólnego ubiegania się o zamówienie przez Wykonawców, wypełniony dokument ”</w:t>
      </w:r>
      <w:r w:rsidRPr="00A83B31">
        <w:rPr>
          <w:rFonts w:ascii="Times New Roman" w:hAnsi="Times New Roman" w:cs="Times New Roman"/>
          <w:b w:val="0"/>
          <w:i/>
          <w:sz w:val="22"/>
          <w:szCs w:val="22"/>
          <w:u w:val="none"/>
        </w:rPr>
        <w:t>Oświadczenia Wykonawcy o niepodleganiu wykluczeniu oraz spełnianiu warunków udziału</w:t>
      </w:r>
      <w:r w:rsidRPr="00A83B31">
        <w:rPr>
          <w:rFonts w:ascii="Times New Roman" w:hAnsi="Times New Roman" w:cs="Times New Roman"/>
          <w:b w:val="0"/>
          <w:sz w:val="22"/>
          <w:szCs w:val="22"/>
          <w:u w:val="none"/>
        </w:rPr>
        <w:t xml:space="preserve"> </w:t>
      </w:r>
      <w:r w:rsidRPr="00A83B31">
        <w:rPr>
          <w:rFonts w:ascii="Times New Roman" w:hAnsi="Times New Roman" w:cs="Times New Roman"/>
          <w:b w:val="0"/>
          <w:i/>
          <w:sz w:val="22"/>
          <w:szCs w:val="22"/>
          <w:u w:val="none"/>
        </w:rPr>
        <w:t>z art. 25a ust. 1 – Załącznik nr 2 do SIWZ</w:t>
      </w:r>
      <w:r w:rsidRPr="00A83B31">
        <w:rPr>
          <w:rFonts w:ascii="Times New Roman" w:hAnsi="Times New Roman" w:cs="Times New Roman"/>
          <w:b w:val="0"/>
          <w:sz w:val="22"/>
          <w:szCs w:val="22"/>
          <w:u w:val="none"/>
        </w:rPr>
        <w:t>”,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Pr>
          <w:rFonts w:ascii="Times New Roman" w:hAnsi="Times New Roman" w:cs="Times New Roman"/>
          <w:b w:val="0"/>
          <w:sz w:val="22"/>
          <w:szCs w:val="22"/>
          <w:u w:val="none"/>
        </w:rPr>
        <w:t>.</w:t>
      </w:r>
    </w:p>
    <w:p w:rsidR="00F3039C" w:rsidRPr="00A83B31" w:rsidRDefault="00F3039C" w:rsidP="00A47D56">
      <w:pPr>
        <w:pStyle w:val="Heading2"/>
        <w:numPr>
          <w:ilvl w:val="1"/>
          <w:numId w:val="13"/>
        </w:numPr>
        <w:tabs>
          <w:tab w:val="clear" w:pos="1260"/>
        </w:tabs>
        <w:spacing w:after="60" w:line="240" w:lineRule="auto"/>
        <w:ind w:left="1134" w:hanging="425"/>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 przypadku wspólnego ubiegania się o zamówienie przez Wykonawców:</w:t>
      </w:r>
    </w:p>
    <w:p w:rsidR="00F3039C" w:rsidRPr="00A47D56" w:rsidRDefault="00F3039C" w:rsidP="00A47D56">
      <w:pPr>
        <w:numPr>
          <w:ilvl w:val="0"/>
          <w:numId w:val="14"/>
        </w:numPr>
        <w:tabs>
          <w:tab w:val="clear" w:pos="360"/>
        </w:tabs>
        <w:spacing w:after="60" w:line="240" w:lineRule="auto"/>
        <w:ind w:left="1259" w:hanging="357"/>
        <w:rPr>
          <w:rFonts w:ascii="Times New Roman" w:hAnsi="Times New Roman"/>
        </w:rPr>
      </w:pPr>
      <w:bookmarkStart w:id="3" w:name="_Hlk35432480"/>
      <w:r w:rsidRPr="00A47D56">
        <w:rPr>
          <w:rFonts w:ascii="Times New Roman" w:hAnsi="Times New Roman"/>
        </w:rPr>
        <w:t>warunek, o którym mowa w Rozdziale III ppkt 2.1 – wystarczającym potwierdzeniem będzie spełnienie warunku przez jednego z Wykonawców,</w:t>
      </w:r>
    </w:p>
    <w:p w:rsidR="00F3039C" w:rsidRPr="00A83B31" w:rsidRDefault="00F3039C" w:rsidP="00A47D56">
      <w:pPr>
        <w:numPr>
          <w:ilvl w:val="0"/>
          <w:numId w:val="14"/>
        </w:numPr>
        <w:tabs>
          <w:tab w:val="clear" w:pos="360"/>
        </w:tabs>
        <w:spacing w:after="60" w:line="240" w:lineRule="auto"/>
        <w:ind w:left="1259" w:hanging="357"/>
        <w:rPr>
          <w:rFonts w:ascii="Times New Roman" w:hAnsi="Times New Roman"/>
        </w:rPr>
      </w:pPr>
      <w:r w:rsidRPr="00A83B31">
        <w:rPr>
          <w:rFonts w:ascii="Times New Roman" w:hAnsi="Times New Roman"/>
        </w:rPr>
        <w:t xml:space="preserve">warunek o którym mowa </w:t>
      </w:r>
      <w:r w:rsidRPr="009D390E">
        <w:rPr>
          <w:rFonts w:ascii="Times New Roman" w:hAnsi="Times New Roman"/>
        </w:rPr>
        <w:t xml:space="preserve">w </w:t>
      </w:r>
      <w:r w:rsidRPr="00E479CA">
        <w:rPr>
          <w:rFonts w:ascii="Times New Roman" w:hAnsi="Times New Roman"/>
        </w:rPr>
        <w:t>Rozdziale III, ppkt 2.2</w:t>
      </w:r>
      <w:r w:rsidRPr="009D390E">
        <w:rPr>
          <w:rFonts w:ascii="Times New Roman" w:hAnsi="Times New Roman"/>
        </w:rPr>
        <w:t xml:space="preserve"> –</w:t>
      </w:r>
      <w:r w:rsidRPr="00A83B31">
        <w:rPr>
          <w:rFonts w:ascii="Times New Roman" w:hAnsi="Times New Roman"/>
        </w:rPr>
        <w:t xml:space="preserve"> Wykonawcy mogą wykazać łącznie spełnienie tego warunku</w:t>
      </w:r>
      <w:bookmarkEnd w:id="3"/>
      <w:r w:rsidRPr="00A83B31">
        <w:rPr>
          <w:rFonts w:ascii="Times New Roman" w:hAnsi="Times New Roman"/>
        </w:rPr>
        <w:t>,</w:t>
      </w:r>
    </w:p>
    <w:p w:rsidR="00F3039C" w:rsidRPr="00A83B31" w:rsidRDefault="00F3039C" w:rsidP="00A47D56">
      <w:pPr>
        <w:numPr>
          <w:ilvl w:val="0"/>
          <w:numId w:val="14"/>
        </w:numPr>
        <w:tabs>
          <w:tab w:val="clear" w:pos="360"/>
        </w:tabs>
        <w:spacing w:after="60" w:line="240" w:lineRule="auto"/>
        <w:ind w:left="1259" w:hanging="357"/>
        <w:jc w:val="both"/>
        <w:rPr>
          <w:rFonts w:ascii="Times New Roman" w:hAnsi="Times New Roman"/>
        </w:rPr>
      </w:pPr>
      <w:r w:rsidRPr="00A83B31">
        <w:rPr>
          <w:rFonts w:ascii="Times New Roman" w:hAnsi="Times New Roman"/>
        </w:rPr>
        <w:t>brak podstaw do wykluczenia, o których mowa w SIWZ każdy z Wykonawców musi wykazać samodzielnie,</w:t>
      </w:r>
    </w:p>
    <w:p w:rsidR="00F3039C" w:rsidRPr="00A83B31" w:rsidRDefault="00F3039C" w:rsidP="00A47D56">
      <w:pPr>
        <w:numPr>
          <w:ilvl w:val="0"/>
          <w:numId w:val="14"/>
        </w:numPr>
        <w:tabs>
          <w:tab w:val="clear" w:pos="360"/>
        </w:tabs>
        <w:spacing w:after="60" w:line="240" w:lineRule="auto"/>
        <w:ind w:left="1259" w:hanging="357"/>
        <w:jc w:val="both"/>
        <w:rPr>
          <w:rFonts w:ascii="Times New Roman" w:hAnsi="Times New Roman"/>
        </w:rPr>
      </w:pPr>
      <w:r w:rsidRPr="00A83B31">
        <w:rPr>
          <w:rFonts w:ascii="Times New Roman" w:hAnsi="Times New Roman"/>
        </w:rPr>
        <w:t>oświadczenie o przynależności albo braku przynależności do tej samej grupy kapitałowej każdy z Wykonawców składa samodzielnie.</w:t>
      </w:r>
    </w:p>
    <w:p w:rsidR="00F3039C" w:rsidRPr="00A83B31" w:rsidRDefault="00F3039C" w:rsidP="00A47D56">
      <w:pPr>
        <w:numPr>
          <w:ilvl w:val="0"/>
          <w:numId w:val="3"/>
        </w:numPr>
        <w:tabs>
          <w:tab w:val="clear" w:pos="1647"/>
          <w:tab w:val="num" w:pos="567"/>
          <w:tab w:val="left" w:pos="3686"/>
        </w:tabs>
        <w:spacing w:after="120" w:line="240" w:lineRule="auto"/>
        <w:ind w:left="567"/>
        <w:jc w:val="both"/>
        <w:rPr>
          <w:rFonts w:ascii="Times New Roman" w:hAnsi="Times New Roman"/>
          <w:b/>
          <w:bCs/>
        </w:rPr>
      </w:pPr>
      <w:r w:rsidRPr="00A83B31">
        <w:rPr>
          <w:rFonts w:ascii="Times New Roman" w:hAnsi="Times New Roman"/>
          <w:b/>
          <w:bCs/>
        </w:rPr>
        <w:t>Informacje o sposobie porozumiewania się Zamawiającego z Wykonawcami oraz przekazywania oświadczeń lub dokumentów, a także wskazanie osób uprawnionych do porozumiewania się z Wykonawcami:</w:t>
      </w:r>
    </w:p>
    <w:p w:rsidR="00F3039C" w:rsidRPr="00A83B31" w:rsidRDefault="00F3039C" w:rsidP="009B6247">
      <w:pPr>
        <w:numPr>
          <w:ilvl w:val="0"/>
          <w:numId w:val="15"/>
        </w:numPr>
        <w:spacing w:after="60" w:line="240" w:lineRule="auto"/>
        <w:jc w:val="both"/>
        <w:rPr>
          <w:rFonts w:ascii="Times New Roman" w:hAnsi="Times New Roman"/>
        </w:rPr>
      </w:pPr>
      <w:r w:rsidRPr="00A83B31">
        <w:rPr>
          <w:rFonts w:ascii="Times New Roman" w:hAnsi="Times New Roman"/>
        </w:rPr>
        <w:t>W niniejszym postępowaniu komunikacja między Zamawiającym a Wykonawcami odbywa się za pośrednictwem operatora pocztowego w rozumieniu ustawy z dnia 23 listopada 2012 r. – Prawo pocztowe (Dz. U. z 2017r. poz. 1481 oraz z 2018 r. poz. 106, 138, 650, 1118 i 1629), osobiście, za pośrednictwem posłańca lub przy użyciu środków komunikacji elektronicznej w rozumieniu ustawy z dnia 18 lipca 2002r. o świadczeniu usług drogą elektroniczną (Dz. U. z 2017r. poz. 1219, z 2018r. poz. 650).</w:t>
      </w:r>
    </w:p>
    <w:p w:rsidR="00F3039C" w:rsidRPr="006E312A" w:rsidRDefault="00F3039C" w:rsidP="009B6247">
      <w:pPr>
        <w:spacing w:after="60" w:line="240" w:lineRule="auto"/>
        <w:ind w:left="1080"/>
        <w:jc w:val="both"/>
        <w:rPr>
          <w:rFonts w:ascii="Times New Roman" w:hAnsi="Times New Roman"/>
          <w:color w:val="0000FF"/>
          <w:u w:val="single"/>
        </w:rPr>
      </w:pPr>
      <w:r w:rsidRPr="00A83B31">
        <w:rPr>
          <w:rFonts w:ascii="Times New Roman" w:hAnsi="Times New Roman"/>
        </w:rPr>
        <w:t>Adres strony internetowej Zamawiającego:</w:t>
      </w:r>
      <w:r>
        <w:rPr>
          <w:rFonts w:ascii="Times New Roman" w:hAnsi="Times New Roman"/>
        </w:rPr>
        <w:t xml:space="preserve"> </w:t>
      </w:r>
      <w:hyperlink r:id="rId10" w:history="1">
        <w:r w:rsidRPr="00135720">
          <w:rPr>
            <w:rStyle w:val="Hyperlink"/>
            <w:rFonts w:ascii="Times New Roman" w:hAnsi="Times New Roman"/>
          </w:rPr>
          <w:t>https://bip.szpital-siewierz.pl/bipkod/</w:t>
        </w:r>
      </w:hyperlink>
      <w:r>
        <w:rPr>
          <w:rFonts w:ascii="Times New Roman" w:hAnsi="Times New Roman"/>
          <w:color w:val="0000FF"/>
          <w:u w:val="single"/>
        </w:rPr>
        <w:t xml:space="preserve"> </w:t>
      </w:r>
      <w:r w:rsidRPr="006E312A">
        <w:rPr>
          <w:rFonts w:ascii="Times New Roman" w:hAnsi="Times New Roman"/>
          <w:color w:val="0000FF"/>
          <w:u w:val="single"/>
        </w:rPr>
        <w:t>13788326</w:t>
      </w:r>
    </w:p>
    <w:p w:rsidR="00F3039C" w:rsidRPr="00A83B31" w:rsidRDefault="00F3039C" w:rsidP="009B6247">
      <w:pPr>
        <w:numPr>
          <w:ilvl w:val="0"/>
          <w:numId w:val="15"/>
        </w:numPr>
        <w:spacing w:after="60" w:line="240" w:lineRule="auto"/>
        <w:jc w:val="both"/>
        <w:rPr>
          <w:rFonts w:ascii="Times New Roman" w:hAnsi="Times New Roman"/>
          <w:b/>
        </w:rPr>
      </w:pPr>
      <w:r w:rsidRPr="00A83B31">
        <w:rPr>
          <w:rFonts w:ascii="Times New Roman" w:hAnsi="Times New Roman"/>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F3039C" w:rsidRPr="00A83B31" w:rsidRDefault="00F3039C" w:rsidP="009B6247">
      <w:pPr>
        <w:numPr>
          <w:ilvl w:val="0"/>
          <w:numId w:val="15"/>
        </w:numPr>
        <w:spacing w:after="60" w:line="240" w:lineRule="auto"/>
        <w:jc w:val="both"/>
        <w:rPr>
          <w:rFonts w:ascii="Times New Roman" w:hAnsi="Times New Roman"/>
        </w:rPr>
      </w:pPr>
      <w:r w:rsidRPr="00630819">
        <w:rPr>
          <w:rFonts w:ascii="Times New Roman" w:hAnsi="Times New Roman"/>
          <w:u w:val="single"/>
        </w:rPr>
        <w:t>Ofertę składa się pod rygorem nieważności w formie pisemnej</w:t>
      </w:r>
      <w:r w:rsidRPr="00A83B31">
        <w:rPr>
          <w:rFonts w:ascii="Times New Roman" w:hAnsi="Times New Roman"/>
        </w:rPr>
        <w:t>.</w:t>
      </w:r>
    </w:p>
    <w:p w:rsidR="00F3039C" w:rsidRPr="00A83B31" w:rsidRDefault="00F3039C" w:rsidP="009B6247">
      <w:pPr>
        <w:numPr>
          <w:ilvl w:val="0"/>
          <w:numId w:val="15"/>
        </w:numPr>
        <w:spacing w:after="60" w:line="240" w:lineRule="auto"/>
        <w:jc w:val="both"/>
        <w:rPr>
          <w:rFonts w:ascii="Times New Roman" w:hAnsi="Times New Roman"/>
          <w:b/>
        </w:rPr>
      </w:pPr>
      <w:r w:rsidRPr="00A83B31">
        <w:rPr>
          <w:rFonts w:ascii="Times New Roman" w:hAnsi="Times New Roman"/>
        </w:rPr>
        <w:t>Postępowanie o udzielenie zamówienia prowadzi się w języku polskim. Dokumenty sporządzone w języku obcym są składane wraz z tłumaczeniem na język polski.</w:t>
      </w:r>
    </w:p>
    <w:p w:rsidR="00F3039C" w:rsidRPr="00A83B31" w:rsidRDefault="00F3039C" w:rsidP="009B6247">
      <w:pPr>
        <w:numPr>
          <w:ilvl w:val="0"/>
          <w:numId w:val="15"/>
        </w:numPr>
        <w:spacing w:after="60" w:line="240" w:lineRule="auto"/>
        <w:jc w:val="both"/>
        <w:rPr>
          <w:rFonts w:ascii="Times New Roman" w:hAnsi="Times New Roman"/>
        </w:rPr>
      </w:pPr>
      <w:r w:rsidRPr="00A83B31">
        <w:rPr>
          <w:rFonts w:ascii="Times New Roman" w:hAnsi="Times New Roman"/>
        </w:rPr>
        <w:t>Wykonawca może zwrócić się do Zamawiającego o wyjaśnienie treści niniejszej SIWZ. Zamawiający udzieli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p w:rsidR="00F3039C" w:rsidRPr="00A83B31" w:rsidRDefault="00F3039C" w:rsidP="009B6247">
      <w:pPr>
        <w:numPr>
          <w:ilvl w:val="0"/>
          <w:numId w:val="15"/>
        </w:numPr>
        <w:spacing w:after="60" w:line="240" w:lineRule="auto"/>
        <w:jc w:val="both"/>
        <w:rPr>
          <w:rFonts w:ascii="Times New Roman" w:hAnsi="Times New Roman"/>
          <w:b/>
        </w:rPr>
      </w:pPr>
      <w:r w:rsidRPr="00A83B31">
        <w:rPr>
          <w:rFonts w:ascii="Times New Roman" w:hAnsi="Times New Roman"/>
        </w:rPr>
        <w:t xml:space="preserve">Jeżeli wniosek o wyjaśnienie treści SIWZ wpłynął po upływie terminu składania wniosku, o którym mowa w </w:t>
      </w:r>
      <w:r w:rsidRPr="006851B5">
        <w:rPr>
          <w:rFonts w:ascii="Times New Roman" w:hAnsi="Times New Roman"/>
        </w:rPr>
        <w:t>pkt IX ust. 5, lub</w:t>
      </w:r>
      <w:r w:rsidRPr="00A83B31">
        <w:rPr>
          <w:rFonts w:ascii="Times New Roman" w:hAnsi="Times New Roman"/>
        </w:rPr>
        <w:t xml:space="preserve"> dotyczy udzielonych wyjaśnień, Zamawiający może udzielić wyjaśnień albo pozostawić wniosek bez rozpoznania.</w:t>
      </w:r>
    </w:p>
    <w:p w:rsidR="00F3039C" w:rsidRPr="00A83B31" w:rsidRDefault="00F3039C" w:rsidP="009B6247">
      <w:pPr>
        <w:numPr>
          <w:ilvl w:val="0"/>
          <w:numId w:val="15"/>
        </w:numPr>
        <w:spacing w:after="60" w:line="240" w:lineRule="auto"/>
        <w:jc w:val="both"/>
        <w:rPr>
          <w:rFonts w:ascii="Times New Roman" w:hAnsi="Times New Roman"/>
        </w:rPr>
      </w:pPr>
      <w:r w:rsidRPr="00A83B31">
        <w:rPr>
          <w:rFonts w:ascii="Times New Roman" w:hAnsi="Times New Roman"/>
        </w:rPr>
        <w:t>Przedłużenie terminu składania ofert nie wpływa na bieg terminu składania wniosku, o którym mowa w pkt 5.</w:t>
      </w:r>
    </w:p>
    <w:p w:rsidR="00F3039C" w:rsidRPr="00A83B31" w:rsidRDefault="00F3039C" w:rsidP="009B6247">
      <w:pPr>
        <w:numPr>
          <w:ilvl w:val="0"/>
          <w:numId w:val="15"/>
        </w:numPr>
        <w:spacing w:after="160" w:line="259" w:lineRule="auto"/>
        <w:jc w:val="both"/>
        <w:rPr>
          <w:rFonts w:ascii="Times New Roman" w:hAnsi="Times New Roman"/>
          <w:b/>
        </w:rPr>
      </w:pPr>
      <w:r w:rsidRPr="00A83B31">
        <w:rPr>
          <w:rFonts w:ascii="Times New Roman" w:hAnsi="Times New Roman"/>
        </w:rPr>
        <w:t>Treść zapytań wraz z wyjaśnieniami Zamawiający przekazuje Wykonawcom, którym przekazał SIWZ, bez ujawniania źródła zapytania, a jeżeli SIWZ jest udostępniona na stronie internetowej, zamieszcza na tej stronie.</w:t>
      </w:r>
    </w:p>
    <w:p w:rsidR="00F3039C" w:rsidRPr="0035478E" w:rsidRDefault="00F3039C" w:rsidP="00A47D56">
      <w:pPr>
        <w:numPr>
          <w:ilvl w:val="0"/>
          <w:numId w:val="15"/>
        </w:numPr>
        <w:spacing w:after="120" w:line="240" w:lineRule="auto"/>
        <w:ind w:left="1037" w:hanging="357"/>
        <w:jc w:val="both"/>
        <w:rPr>
          <w:rFonts w:ascii="Times New Roman" w:hAnsi="Times New Roman"/>
          <w:b/>
        </w:rPr>
      </w:pPr>
      <w:r w:rsidRPr="00A83B31">
        <w:rPr>
          <w:rFonts w:ascii="Times New Roman" w:hAnsi="Times New Roman"/>
        </w:rPr>
        <w:t>W uzasadnionych przypadkach Zamawiający może przed upływem terminu składania ofert zmienić treść SIWZ. Dokonaną zmianę treści SIWZ Zamawiający udostępnia na stronie internetowej.</w:t>
      </w:r>
    </w:p>
    <w:p w:rsidR="00F3039C" w:rsidRPr="00A83B31" w:rsidRDefault="00F3039C" w:rsidP="00A47D56">
      <w:pPr>
        <w:numPr>
          <w:ilvl w:val="0"/>
          <w:numId w:val="15"/>
        </w:numPr>
        <w:spacing w:after="120" w:line="240" w:lineRule="auto"/>
        <w:ind w:left="1037" w:hanging="357"/>
        <w:jc w:val="both"/>
        <w:rPr>
          <w:rFonts w:ascii="Times New Roman" w:hAnsi="Times New Roman"/>
          <w:b/>
        </w:rPr>
      </w:pPr>
      <w:r w:rsidRPr="008924DB">
        <w:rPr>
          <w:rFonts w:ascii="Times New Roman" w:hAnsi="Times New Roman"/>
        </w:rPr>
        <w:t>Nie udziela się żadnych ustnych i telefonicznych informacji, wyjaśnień czy odpowiedzi na kierowane do zamawiającego zapytania w sprawach wymagających zachowania pisemności postępowania.</w:t>
      </w:r>
    </w:p>
    <w:p w:rsidR="00F3039C" w:rsidRPr="00A83B31" w:rsidRDefault="00F3039C" w:rsidP="009B6247">
      <w:pPr>
        <w:numPr>
          <w:ilvl w:val="0"/>
          <w:numId w:val="15"/>
        </w:numPr>
        <w:spacing w:after="0" w:line="259" w:lineRule="auto"/>
        <w:jc w:val="both"/>
        <w:rPr>
          <w:rFonts w:ascii="Times New Roman" w:hAnsi="Times New Roman"/>
          <w:b/>
        </w:rPr>
      </w:pPr>
      <w:r w:rsidRPr="00A83B31">
        <w:rPr>
          <w:rFonts w:ascii="Times New Roman" w:hAnsi="Times New Roman"/>
        </w:rPr>
        <w:t>Osoby uprawnione do kontaktu z Wykonawcami:</w:t>
      </w:r>
    </w:p>
    <w:p w:rsidR="00F3039C" w:rsidRPr="00A83B31" w:rsidRDefault="00F3039C" w:rsidP="004C6A89">
      <w:pPr>
        <w:spacing w:after="0" w:line="259" w:lineRule="auto"/>
        <w:ind w:left="1105"/>
        <w:jc w:val="both"/>
        <w:rPr>
          <w:rFonts w:ascii="Times New Roman" w:hAnsi="Times New Roman"/>
        </w:rPr>
      </w:pPr>
      <w:r w:rsidRPr="00A83B31">
        <w:rPr>
          <w:rFonts w:ascii="Times New Roman" w:hAnsi="Times New Roman"/>
        </w:rPr>
        <w:t xml:space="preserve">w zakresie formalnym </w:t>
      </w:r>
      <w:r>
        <w:rPr>
          <w:rFonts w:ascii="Times New Roman" w:hAnsi="Times New Roman"/>
        </w:rPr>
        <w:t xml:space="preserve"> i merytorycznym </w:t>
      </w:r>
      <w:r w:rsidRPr="00A83B31">
        <w:rPr>
          <w:rFonts w:ascii="Times New Roman" w:hAnsi="Times New Roman"/>
        </w:rPr>
        <w:t>osobą</w:t>
      </w:r>
      <w:r>
        <w:rPr>
          <w:rFonts w:ascii="Times New Roman" w:hAnsi="Times New Roman"/>
        </w:rPr>
        <w:t xml:space="preserve"> upoważnioną do kontaktu z </w:t>
      </w:r>
      <w:r w:rsidRPr="00A83B31">
        <w:rPr>
          <w:rFonts w:ascii="Times New Roman" w:hAnsi="Times New Roman"/>
        </w:rPr>
        <w:t>Wykonawcami jest:</w:t>
      </w:r>
      <w:r>
        <w:rPr>
          <w:rFonts w:ascii="Times New Roman" w:hAnsi="Times New Roman"/>
        </w:rPr>
        <w:t xml:space="preserve"> </w:t>
      </w:r>
      <w:r w:rsidRPr="00A83B31">
        <w:rPr>
          <w:rFonts w:ascii="Times New Roman" w:hAnsi="Times New Roman"/>
        </w:rPr>
        <w:t>Monika Sadlak e-mail:</w:t>
      </w:r>
      <w:r w:rsidRPr="004C6A89">
        <w:rPr>
          <w:rFonts w:ascii="Times New Roman" w:hAnsi="Times New Roman"/>
          <w:b/>
          <w:color w:val="0000FF"/>
          <w:u w:val="single"/>
        </w:rPr>
        <w:t> bjonak</w:t>
      </w:r>
      <w:r w:rsidRPr="006E312A">
        <w:rPr>
          <w:rFonts w:ascii="Times New Roman" w:hAnsi="Times New Roman"/>
          <w:b/>
          <w:color w:val="0000FF"/>
          <w:u w:val="single"/>
        </w:rPr>
        <w:t>@szpital-siewierz.pl</w:t>
      </w:r>
    </w:p>
    <w:p w:rsidR="00F3039C" w:rsidRPr="00A83B31" w:rsidRDefault="00F3039C" w:rsidP="00A47D56">
      <w:pPr>
        <w:numPr>
          <w:ilvl w:val="0"/>
          <w:numId w:val="15"/>
        </w:numPr>
        <w:spacing w:after="60" w:line="259" w:lineRule="auto"/>
        <w:ind w:left="1037" w:hanging="357"/>
        <w:rPr>
          <w:rFonts w:ascii="Times New Roman" w:hAnsi="Times New Roman"/>
        </w:rPr>
      </w:pPr>
      <w:r w:rsidRPr="00A83B31">
        <w:rPr>
          <w:rFonts w:ascii="Times New Roman" w:hAnsi="Times New Roman"/>
          <w:spacing w:val="-1"/>
        </w:rPr>
        <w:t>Wykonawcy przekazują korespondencję na adres:</w:t>
      </w:r>
    </w:p>
    <w:p w:rsidR="00F3039C" w:rsidRPr="006E312A" w:rsidRDefault="00F3039C" w:rsidP="006E312A">
      <w:pPr>
        <w:widowControl w:val="0"/>
        <w:shd w:val="clear" w:color="auto" w:fill="FFFFFF"/>
        <w:tabs>
          <w:tab w:val="left" w:pos="-426"/>
        </w:tabs>
        <w:autoSpaceDE w:val="0"/>
        <w:autoSpaceDN w:val="0"/>
        <w:adjustRightInd w:val="0"/>
        <w:spacing w:after="0" w:line="240" w:lineRule="auto"/>
        <w:ind w:left="1037" w:right="5"/>
        <w:jc w:val="both"/>
        <w:rPr>
          <w:rFonts w:ascii="Times New Roman" w:hAnsi="Times New Roman"/>
          <w:b/>
          <w:spacing w:val="-1"/>
        </w:rPr>
      </w:pPr>
      <w:r w:rsidRPr="006E312A">
        <w:rPr>
          <w:rFonts w:ascii="Times New Roman" w:hAnsi="Times New Roman"/>
          <w:b/>
          <w:spacing w:val="-1"/>
        </w:rPr>
        <w:t>Szpital Chorób Płuc w Siewierzu Sp. z o.o.</w:t>
      </w:r>
    </w:p>
    <w:p w:rsidR="00F3039C" w:rsidRPr="006E312A" w:rsidRDefault="00F3039C" w:rsidP="006E312A">
      <w:pPr>
        <w:widowControl w:val="0"/>
        <w:shd w:val="clear" w:color="auto" w:fill="FFFFFF"/>
        <w:tabs>
          <w:tab w:val="left" w:pos="-426"/>
        </w:tabs>
        <w:autoSpaceDE w:val="0"/>
        <w:autoSpaceDN w:val="0"/>
        <w:adjustRightInd w:val="0"/>
        <w:spacing w:after="0" w:line="240" w:lineRule="auto"/>
        <w:ind w:left="1037" w:right="5"/>
        <w:jc w:val="both"/>
        <w:rPr>
          <w:rFonts w:ascii="Times New Roman" w:hAnsi="Times New Roman"/>
          <w:b/>
          <w:spacing w:val="-1"/>
        </w:rPr>
      </w:pPr>
      <w:r w:rsidRPr="006E312A">
        <w:rPr>
          <w:rFonts w:ascii="Times New Roman" w:hAnsi="Times New Roman"/>
          <w:b/>
          <w:spacing w:val="-1"/>
        </w:rPr>
        <w:t>ul. Zbigniewa Oleśnickiego 21</w:t>
      </w:r>
    </w:p>
    <w:p w:rsidR="00F3039C" w:rsidRPr="006E312A" w:rsidRDefault="00F3039C" w:rsidP="006E312A">
      <w:pPr>
        <w:widowControl w:val="0"/>
        <w:shd w:val="clear" w:color="auto" w:fill="FFFFFF"/>
        <w:tabs>
          <w:tab w:val="left" w:pos="-426"/>
        </w:tabs>
        <w:autoSpaceDE w:val="0"/>
        <w:autoSpaceDN w:val="0"/>
        <w:adjustRightInd w:val="0"/>
        <w:spacing w:after="0" w:line="240" w:lineRule="auto"/>
        <w:ind w:left="1037" w:right="5"/>
        <w:jc w:val="both"/>
        <w:rPr>
          <w:rFonts w:ascii="Times New Roman" w:hAnsi="Times New Roman"/>
          <w:b/>
          <w:spacing w:val="-1"/>
        </w:rPr>
      </w:pPr>
      <w:r w:rsidRPr="006E312A">
        <w:rPr>
          <w:rFonts w:ascii="Times New Roman" w:hAnsi="Times New Roman"/>
          <w:b/>
          <w:spacing w:val="-1"/>
        </w:rPr>
        <w:t>42-470 Siewierz</w:t>
      </w:r>
    </w:p>
    <w:p w:rsidR="00F3039C" w:rsidRPr="006E312A" w:rsidRDefault="00F3039C" w:rsidP="006E312A">
      <w:pPr>
        <w:widowControl w:val="0"/>
        <w:shd w:val="clear" w:color="auto" w:fill="FFFFFF"/>
        <w:tabs>
          <w:tab w:val="left" w:pos="-426"/>
        </w:tabs>
        <w:autoSpaceDE w:val="0"/>
        <w:autoSpaceDN w:val="0"/>
        <w:adjustRightInd w:val="0"/>
        <w:spacing w:after="0" w:line="240" w:lineRule="auto"/>
        <w:ind w:left="1037" w:right="5" w:hanging="360"/>
        <w:jc w:val="both"/>
        <w:rPr>
          <w:rFonts w:ascii="Times New Roman" w:hAnsi="Times New Roman"/>
          <w:b/>
          <w:spacing w:val="-1"/>
        </w:rPr>
      </w:pPr>
      <w:r w:rsidRPr="006E312A">
        <w:rPr>
          <w:rFonts w:ascii="Times New Roman" w:hAnsi="Times New Roman"/>
          <w:b/>
          <w:spacing w:val="-1"/>
        </w:rPr>
        <w:tab/>
        <w:t>Sekretariat</w:t>
      </w:r>
    </w:p>
    <w:p w:rsidR="00F3039C" w:rsidRPr="00A83B31" w:rsidRDefault="00F3039C" w:rsidP="006E312A">
      <w:pPr>
        <w:widowControl w:val="0"/>
        <w:shd w:val="clear" w:color="auto" w:fill="FFFFFF"/>
        <w:tabs>
          <w:tab w:val="left" w:pos="-426"/>
        </w:tabs>
        <w:autoSpaceDE w:val="0"/>
        <w:autoSpaceDN w:val="0"/>
        <w:adjustRightInd w:val="0"/>
        <w:spacing w:after="0" w:line="240" w:lineRule="auto"/>
        <w:ind w:left="993" w:right="5" w:hanging="360"/>
        <w:jc w:val="both"/>
        <w:rPr>
          <w:rFonts w:ascii="Times New Roman" w:hAnsi="Times New Roman"/>
          <w:spacing w:val="-1"/>
        </w:rPr>
      </w:pPr>
      <w:r w:rsidRPr="00A83B31">
        <w:rPr>
          <w:rFonts w:ascii="Times New Roman" w:hAnsi="Times New Roman"/>
          <w:spacing w:val="-1"/>
        </w:rPr>
        <w:tab/>
      </w:r>
      <w:r>
        <w:rPr>
          <w:rFonts w:ascii="Times New Roman" w:hAnsi="Times New Roman"/>
          <w:spacing w:val="-1"/>
        </w:rPr>
        <w:t>a</w:t>
      </w:r>
      <w:r w:rsidRPr="00A83B31">
        <w:rPr>
          <w:rFonts w:ascii="Times New Roman" w:hAnsi="Times New Roman"/>
          <w:spacing w:val="-1"/>
        </w:rPr>
        <w:t xml:space="preserve">dres poczty elektronicznej: </w:t>
      </w:r>
      <w:r w:rsidRPr="004C6A89">
        <w:rPr>
          <w:rFonts w:ascii="Times New Roman" w:hAnsi="Times New Roman"/>
          <w:color w:val="0000FF"/>
          <w:spacing w:val="-1"/>
        </w:rPr>
        <w:t xml:space="preserve"> bjonak</w:t>
      </w:r>
      <w:r w:rsidRPr="00A83B31">
        <w:rPr>
          <w:rFonts w:ascii="Times New Roman" w:hAnsi="Times New Roman"/>
          <w:color w:val="0000FF"/>
          <w:spacing w:val="-1"/>
        </w:rPr>
        <w:t>@</w:t>
      </w:r>
      <w:r>
        <w:rPr>
          <w:rFonts w:ascii="Times New Roman" w:hAnsi="Times New Roman"/>
          <w:color w:val="0000FF"/>
          <w:spacing w:val="-1"/>
        </w:rPr>
        <w:t>szpital-siewierz.pl</w:t>
      </w:r>
    </w:p>
    <w:p w:rsidR="00F3039C" w:rsidRPr="00A83B31" w:rsidRDefault="00F3039C" w:rsidP="006E312A">
      <w:pPr>
        <w:widowControl w:val="0"/>
        <w:shd w:val="clear" w:color="auto" w:fill="FFFFFF"/>
        <w:tabs>
          <w:tab w:val="left" w:pos="-426"/>
        </w:tabs>
        <w:autoSpaceDE w:val="0"/>
        <w:autoSpaceDN w:val="0"/>
        <w:adjustRightInd w:val="0"/>
        <w:spacing w:after="120" w:line="240" w:lineRule="auto"/>
        <w:ind w:left="993" w:right="6" w:hanging="357"/>
        <w:jc w:val="both"/>
        <w:rPr>
          <w:rFonts w:ascii="Times New Roman" w:hAnsi="Times New Roman"/>
          <w:i/>
          <w:iCs/>
        </w:rPr>
      </w:pPr>
      <w:r w:rsidRPr="00A83B31">
        <w:rPr>
          <w:rFonts w:ascii="Times New Roman" w:hAnsi="Times New Roman"/>
          <w:i/>
          <w:iCs/>
          <w:spacing w:val="-1"/>
        </w:rPr>
        <w:tab/>
        <w:t xml:space="preserve">(w temacie wiadomości należy podać tytuł zamówienia </w:t>
      </w:r>
      <w:r>
        <w:rPr>
          <w:rFonts w:ascii="Times New Roman" w:hAnsi="Times New Roman"/>
          <w:i/>
          <w:iCs/>
          <w:spacing w:val="-1"/>
        </w:rPr>
        <w:t>i/</w:t>
      </w:r>
      <w:r w:rsidRPr="00A83B31">
        <w:rPr>
          <w:rFonts w:ascii="Times New Roman" w:hAnsi="Times New Roman"/>
          <w:i/>
          <w:iCs/>
          <w:spacing w:val="-1"/>
        </w:rPr>
        <w:t>lub numer referencyjny)</w:t>
      </w:r>
    </w:p>
    <w:p w:rsidR="00F3039C" w:rsidRPr="008924DB" w:rsidRDefault="00F3039C" w:rsidP="00206C2F">
      <w:pPr>
        <w:widowControl w:val="0"/>
        <w:tabs>
          <w:tab w:val="left" w:pos="2840"/>
        </w:tabs>
        <w:spacing w:after="0" w:line="240" w:lineRule="auto"/>
        <w:rPr>
          <w:rFonts w:ascii="Times New Roman" w:hAnsi="Times New Roman"/>
        </w:rPr>
      </w:pPr>
      <w:r w:rsidRPr="008924DB">
        <w:rPr>
          <w:rFonts w:ascii="Times New Roman" w:hAnsi="Times New Roman"/>
        </w:rPr>
        <w:tab/>
      </w:r>
    </w:p>
    <w:p w:rsidR="00F3039C" w:rsidRPr="00D72B9A" w:rsidRDefault="00F3039C" w:rsidP="00D72B9A">
      <w:pPr>
        <w:widowControl w:val="0"/>
        <w:numPr>
          <w:ilvl w:val="0"/>
          <w:numId w:val="3"/>
        </w:numPr>
        <w:tabs>
          <w:tab w:val="clear" w:pos="1647"/>
          <w:tab w:val="num" w:pos="567"/>
        </w:tabs>
        <w:spacing w:after="120" w:line="240" w:lineRule="auto"/>
        <w:ind w:left="567"/>
        <w:jc w:val="both"/>
        <w:rPr>
          <w:rFonts w:ascii="Times New Roman" w:hAnsi="Times New Roman"/>
        </w:rPr>
      </w:pPr>
      <w:r w:rsidRPr="00D72B9A">
        <w:rPr>
          <w:rFonts w:ascii="Times New Roman" w:hAnsi="Times New Roman"/>
          <w:b/>
        </w:rPr>
        <w:t>Wymagania dotyczące wadium</w:t>
      </w:r>
    </w:p>
    <w:p w:rsidR="00F3039C" w:rsidRPr="00630819" w:rsidRDefault="00F3039C" w:rsidP="00630819">
      <w:pPr>
        <w:pStyle w:val="Heading2"/>
        <w:keepNext w:val="0"/>
        <w:numPr>
          <w:ilvl w:val="1"/>
          <w:numId w:val="3"/>
        </w:numPr>
        <w:tabs>
          <w:tab w:val="num" w:pos="851"/>
        </w:tabs>
        <w:spacing w:after="120" w:line="240" w:lineRule="auto"/>
        <w:ind w:left="851"/>
        <w:jc w:val="both"/>
        <w:rPr>
          <w:rFonts w:ascii="Times New Roman" w:hAnsi="Times New Roman" w:cs="Times New Roman"/>
          <w:b w:val="0"/>
          <w:i/>
          <w:sz w:val="22"/>
          <w:szCs w:val="22"/>
          <w:u w:val="none"/>
        </w:rPr>
      </w:pPr>
      <w:r w:rsidRPr="00630819">
        <w:rPr>
          <w:rFonts w:ascii="Times New Roman" w:hAnsi="Times New Roman" w:cs="Times New Roman"/>
          <w:b w:val="0"/>
          <w:sz w:val="22"/>
          <w:szCs w:val="22"/>
          <w:u w:val="none"/>
        </w:rPr>
        <w:t xml:space="preserve">Oferta musi być zabezpieczona wadium w wysokości: 9 000.00 PLN (słownie: </w:t>
      </w:r>
      <w:r w:rsidRPr="00630819">
        <w:rPr>
          <w:rFonts w:ascii="Times New Roman" w:hAnsi="Times New Roman" w:cs="Times New Roman"/>
          <w:b w:val="0"/>
          <w:i/>
          <w:sz w:val="22"/>
          <w:szCs w:val="22"/>
          <w:u w:val="none"/>
        </w:rPr>
        <w:t>dziewięć tysięcy złotych 00/100 PLN).</w:t>
      </w:r>
    </w:p>
    <w:p w:rsidR="00F3039C" w:rsidRPr="00630819" w:rsidRDefault="00F3039C" w:rsidP="00630819">
      <w:pPr>
        <w:pStyle w:val="Heading2"/>
        <w:keepNext w:val="0"/>
        <w:numPr>
          <w:ilvl w:val="1"/>
          <w:numId w:val="3"/>
        </w:numPr>
        <w:tabs>
          <w:tab w:val="num" w:pos="851"/>
        </w:tabs>
        <w:spacing w:after="120" w:line="240" w:lineRule="auto"/>
        <w:ind w:left="851"/>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 xml:space="preserve">Wadium należy wnieść w terminie do dnia </w:t>
      </w:r>
      <w:r w:rsidRPr="00630819">
        <w:rPr>
          <w:rFonts w:ascii="Times New Roman" w:hAnsi="Times New Roman" w:cs="Times New Roman"/>
          <w:sz w:val="22"/>
          <w:szCs w:val="22"/>
          <w:u w:val="none"/>
        </w:rPr>
        <w:t>28.01.2021 r. do godz. 10:00.</w:t>
      </w:r>
    </w:p>
    <w:p w:rsidR="00F3039C" w:rsidRPr="002E196B" w:rsidRDefault="00F3039C" w:rsidP="00630819">
      <w:pPr>
        <w:pStyle w:val="Heading2"/>
        <w:keepNext w:val="0"/>
        <w:numPr>
          <w:ilvl w:val="1"/>
          <w:numId w:val="3"/>
        </w:numPr>
        <w:tabs>
          <w:tab w:val="num" w:pos="851"/>
        </w:tabs>
        <w:spacing w:after="120" w:line="240" w:lineRule="auto"/>
        <w:ind w:left="851" w:hanging="357"/>
        <w:jc w:val="both"/>
        <w:rPr>
          <w:rFonts w:ascii="Times New Roman" w:hAnsi="Times New Roman" w:cs="Times New Roman"/>
          <w:b w:val="0"/>
          <w:sz w:val="22"/>
          <w:szCs w:val="22"/>
          <w:u w:val="none"/>
        </w:rPr>
      </w:pPr>
      <w:r w:rsidRPr="002E196B">
        <w:rPr>
          <w:rFonts w:ascii="Times New Roman" w:hAnsi="Times New Roman" w:cs="Times New Roman"/>
          <w:b w:val="0"/>
          <w:sz w:val="22"/>
          <w:szCs w:val="22"/>
          <w:u w:val="none"/>
        </w:rPr>
        <w:t>Wadium może być wnoszone w jednej lub kilku następujących formach:</w:t>
      </w:r>
    </w:p>
    <w:p w:rsidR="00F3039C" w:rsidRPr="002E196B" w:rsidRDefault="00F3039C" w:rsidP="00630819">
      <w:pPr>
        <w:widowControl w:val="0"/>
        <w:numPr>
          <w:ilvl w:val="0"/>
          <w:numId w:val="43"/>
        </w:numPr>
        <w:tabs>
          <w:tab w:val="left" w:pos="993"/>
        </w:tabs>
        <w:autoSpaceDE w:val="0"/>
        <w:autoSpaceDN w:val="0"/>
        <w:adjustRightInd w:val="0"/>
        <w:spacing w:after="120" w:line="240" w:lineRule="auto"/>
        <w:ind w:hanging="357"/>
        <w:jc w:val="both"/>
        <w:rPr>
          <w:rFonts w:ascii="Times New Roman" w:hAnsi="Times New Roman"/>
        </w:rPr>
      </w:pPr>
      <w:r w:rsidRPr="002E196B">
        <w:rPr>
          <w:rFonts w:ascii="Times New Roman" w:hAnsi="Times New Roman"/>
        </w:rPr>
        <w:t>pieniądzu: przelewem na rachunek bankowy Zamawiającego: ING Bank Śląski  nr 68 1050 1360 1000 0090 3164 4603 Przelew należy opisać w następujący sposób: „Rewitalizacja zabytkowego pawilonu na terenie Szpitala Chorób Płuc w Siewierzu w celu utworzenia Centrum Edukacji Zdrowotnej” w systemie „zaprojektuj i wybuduj”</w:t>
      </w:r>
      <w:r w:rsidRPr="002E196B">
        <w:rPr>
          <w:rFonts w:ascii="Times New Roman" w:hAnsi="Times New Roman"/>
          <w:i/>
        </w:rPr>
        <w:t xml:space="preserve"> - WADIUM</w:t>
      </w:r>
      <w:r w:rsidRPr="002E196B">
        <w:rPr>
          <w:rFonts w:ascii="Times New Roman" w:hAnsi="Times New Roman"/>
        </w:rPr>
        <w:t>”;</w:t>
      </w:r>
    </w:p>
    <w:p w:rsidR="00F3039C" w:rsidRPr="00630819" w:rsidRDefault="00F3039C" w:rsidP="00630819">
      <w:pPr>
        <w:widowControl w:val="0"/>
        <w:numPr>
          <w:ilvl w:val="0"/>
          <w:numId w:val="43"/>
        </w:numPr>
        <w:tabs>
          <w:tab w:val="left" w:pos="993"/>
        </w:tabs>
        <w:autoSpaceDE w:val="0"/>
        <w:autoSpaceDN w:val="0"/>
        <w:adjustRightInd w:val="0"/>
        <w:spacing w:after="120" w:line="240" w:lineRule="auto"/>
        <w:ind w:hanging="357"/>
        <w:jc w:val="both"/>
        <w:rPr>
          <w:rFonts w:ascii="Times New Roman" w:hAnsi="Times New Roman"/>
        </w:rPr>
      </w:pPr>
      <w:r w:rsidRPr="00630819">
        <w:rPr>
          <w:rFonts w:ascii="Times New Roman" w:hAnsi="Times New Roman"/>
        </w:rPr>
        <w:t>poręczeniach bankowych lub poręczeniach spółdzielczej kasy oszczędnościowo-kredytowej, z tym że poręczenie kasy jest zawsze poręczeniem pieniężnym;</w:t>
      </w:r>
    </w:p>
    <w:p w:rsidR="00F3039C" w:rsidRPr="00630819" w:rsidRDefault="00F3039C" w:rsidP="00630819">
      <w:pPr>
        <w:pStyle w:val="Heading2"/>
        <w:keepNext w:val="0"/>
        <w:numPr>
          <w:ilvl w:val="0"/>
          <w:numId w:val="43"/>
        </w:numPr>
        <w:spacing w:after="120" w:line="240" w:lineRule="auto"/>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gwarancjach bankowych;</w:t>
      </w:r>
    </w:p>
    <w:p w:rsidR="00F3039C" w:rsidRPr="00630819" w:rsidRDefault="00F3039C" w:rsidP="00630819">
      <w:pPr>
        <w:pStyle w:val="Heading2"/>
        <w:keepNext w:val="0"/>
        <w:numPr>
          <w:ilvl w:val="0"/>
          <w:numId w:val="43"/>
        </w:numPr>
        <w:spacing w:after="120" w:line="240" w:lineRule="auto"/>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gwarancjach ubezpieczeniowych;</w:t>
      </w:r>
    </w:p>
    <w:p w:rsidR="00F3039C" w:rsidRPr="00630819" w:rsidRDefault="00F3039C" w:rsidP="00630819">
      <w:pPr>
        <w:pStyle w:val="Heading2"/>
        <w:keepNext w:val="0"/>
        <w:numPr>
          <w:ilvl w:val="0"/>
          <w:numId w:val="43"/>
        </w:numPr>
        <w:spacing w:after="120" w:line="240" w:lineRule="auto"/>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poręczeniach udzielanych przez podmioty, o których mowa w art. 6b ust. 5 pkt 2 ustawy z dnia 9 listopada 2000r. o utworzeniu Polskiej Agencji Rozwoju Przedsiębiorczości (t.j. Dz. U. z dnia 2007r. nr 42, poz. 275 z późn. zm.).</w:t>
      </w:r>
    </w:p>
    <w:p w:rsidR="00F3039C" w:rsidRPr="00630819" w:rsidRDefault="00F3039C" w:rsidP="00630819">
      <w:pPr>
        <w:pStyle w:val="Heading2"/>
        <w:numPr>
          <w:ilvl w:val="0"/>
          <w:numId w:val="0"/>
        </w:numPr>
        <w:spacing w:after="120" w:line="240" w:lineRule="auto"/>
        <w:ind w:left="993"/>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 xml:space="preserve">UWAGA: Jeżeli Wykonawca będzie wnosił wadium w formach, o których mowa w pkt 3 lit. b-e to zalecamy, aby oryginał dokumentu wadialnego został złożony w osobnej kopercie opisanej w następujący sposób: </w:t>
      </w:r>
      <w:r w:rsidRPr="00630819">
        <w:rPr>
          <w:rFonts w:ascii="Times New Roman" w:hAnsi="Times New Roman" w:cs="Times New Roman"/>
          <w:b w:val="0"/>
          <w:sz w:val="22"/>
          <w:szCs w:val="22"/>
        </w:rPr>
        <w:t>„</w:t>
      </w:r>
      <w:r w:rsidRPr="00630819">
        <w:rPr>
          <w:rFonts w:ascii="Times New Roman" w:hAnsi="Times New Roman" w:cs="Times New Roman"/>
          <w:b w:val="0"/>
          <w:sz w:val="22"/>
          <w:szCs w:val="22"/>
          <w:u w:val="none"/>
        </w:rPr>
        <w:t>Rewitalizacja zabytkowego pawilonu na terenie Szpitala Chorób Płuc w Siewierzu w celu utworzenia Centrum Edukacji Zdrowotnej” w systemie „zaprojektuj i wybuduj”</w:t>
      </w:r>
      <w:r w:rsidRPr="00630819">
        <w:rPr>
          <w:rFonts w:ascii="Times New Roman" w:hAnsi="Times New Roman" w:cs="Times New Roman"/>
          <w:b w:val="0"/>
          <w:i/>
          <w:sz w:val="22"/>
          <w:szCs w:val="22"/>
          <w:u w:val="none"/>
        </w:rPr>
        <w:t xml:space="preserve"> - WADIUM</w:t>
      </w:r>
      <w:r w:rsidRPr="00630819">
        <w:rPr>
          <w:rFonts w:ascii="Times New Roman" w:hAnsi="Times New Roman" w:cs="Times New Roman"/>
          <w:b w:val="0"/>
          <w:sz w:val="22"/>
          <w:szCs w:val="22"/>
          <w:u w:val="none"/>
        </w:rPr>
        <w:t xml:space="preserve">”, zaś do oferty należy dołączyć kserokopię dokumentu potwierdzoną „za zgodność z oryginałem” przez osobę / -y umocowane prawnie.   </w:t>
      </w:r>
    </w:p>
    <w:p w:rsidR="00F3039C" w:rsidRPr="00630819" w:rsidRDefault="00F3039C" w:rsidP="00630819">
      <w:pPr>
        <w:pStyle w:val="Heading2"/>
        <w:keepNext w:val="0"/>
        <w:numPr>
          <w:ilvl w:val="1"/>
          <w:numId w:val="3"/>
        </w:numPr>
        <w:tabs>
          <w:tab w:val="left" w:pos="851"/>
        </w:tabs>
        <w:spacing w:after="120" w:line="240" w:lineRule="auto"/>
        <w:ind w:left="851"/>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Dokument wadialny winien zawierać zapis, iż Gwarant zobowiązuje się nieodwołalnie i bezwarunkowo do zapłaty na rzecz Zamawiającego każdej kwoty do maksymalnej wysokości sumy gwarancyjnej, po otrzymaniu pierwszego pisemnego żądania  zapłaty, zawierającego oświadczenie, że Wykonawca nie wypełnił swoich zobowiązań wynikających ze złożonej oferty i zaistniało przynajmniej jedno ze zdarzeń wymienionych w art. 46 ust. 4a i 5 ustawy Pzp.</w:t>
      </w:r>
    </w:p>
    <w:p w:rsidR="00F3039C" w:rsidRPr="00630819" w:rsidRDefault="00F3039C" w:rsidP="00630819">
      <w:pPr>
        <w:pStyle w:val="Heading2"/>
        <w:keepNext w:val="0"/>
        <w:numPr>
          <w:ilvl w:val="1"/>
          <w:numId w:val="3"/>
        </w:numPr>
        <w:tabs>
          <w:tab w:val="left" w:pos="851"/>
        </w:tabs>
        <w:spacing w:after="120" w:line="240" w:lineRule="auto"/>
        <w:ind w:left="851"/>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Wykonawca zobowiązany jest wnieść wadium na okres związania ofertą.</w:t>
      </w:r>
    </w:p>
    <w:p w:rsidR="00F3039C" w:rsidRPr="00630819" w:rsidRDefault="00F3039C" w:rsidP="00630819">
      <w:pPr>
        <w:pStyle w:val="Heading2"/>
        <w:keepNext w:val="0"/>
        <w:numPr>
          <w:ilvl w:val="1"/>
          <w:numId w:val="3"/>
        </w:numPr>
        <w:tabs>
          <w:tab w:val="left" w:pos="851"/>
        </w:tabs>
        <w:spacing w:after="120" w:line="240" w:lineRule="auto"/>
        <w:ind w:left="851"/>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Za termin wniesienia wadium w pieniądzu zostanie przyjęty termin uznania rachunku Zamawiającego.</w:t>
      </w:r>
    </w:p>
    <w:p w:rsidR="00F3039C" w:rsidRPr="00630819" w:rsidRDefault="00F3039C" w:rsidP="00630819">
      <w:pPr>
        <w:pStyle w:val="Heading2"/>
        <w:keepNext w:val="0"/>
        <w:numPr>
          <w:ilvl w:val="1"/>
          <w:numId w:val="3"/>
        </w:numPr>
        <w:tabs>
          <w:tab w:val="left" w:pos="851"/>
        </w:tabs>
        <w:spacing w:after="120" w:line="240" w:lineRule="auto"/>
        <w:ind w:left="851"/>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 xml:space="preserve">Zamawiający zwraca wadium wszystkim Wykonawcom niezwłocznie po wyborze oferty najkorzystniejszej lub unieważnieniu postępowania, z wyjątkiem Wykonawcy, którego oferta została wybrana jako najkorzystniejsza, z zastrzeżeniem art. 46 ust 4a ustawy Prawo zamówień publicznych (tj. Dz. U. z 2019r., </w:t>
      </w:r>
      <w:r w:rsidRPr="00630819">
        <w:rPr>
          <w:rFonts w:ascii="Times New Roman" w:hAnsi="Times New Roman"/>
          <w:b w:val="0"/>
          <w:u w:val="none"/>
        </w:rPr>
        <w:t xml:space="preserve">poz. 1843 </w:t>
      </w:r>
      <w:r w:rsidRPr="00630819">
        <w:rPr>
          <w:rFonts w:ascii="Times New Roman" w:hAnsi="Times New Roman" w:cs="Times New Roman"/>
          <w:b w:val="0"/>
          <w:sz w:val="22"/>
          <w:szCs w:val="22"/>
          <w:u w:val="none"/>
        </w:rPr>
        <w:t>z późn. zm.).</w:t>
      </w:r>
    </w:p>
    <w:p w:rsidR="00F3039C" w:rsidRPr="00630819" w:rsidRDefault="00F3039C" w:rsidP="00630819">
      <w:pPr>
        <w:pStyle w:val="Heading2"/>
        <w:keepNext w:val="0"/>
        <w:numPr>
          <w:ilvl w:val="1"/>
          <w:numId w:val="3"/>
        </w:numPr>
        <w:tabs>
          <w:tab w:val="left" w:pos="851"/>
        </w:tabs>
        <w:spacing w:after="120" w:line="240" w:lineRule="auto"/>
        <w:ind w:left="851"/>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Wykonawcy, którego oferta została wybrana jako najkorzystniejsza, Zamawiający zwraca wadium niezwłocznie po zawarciu umowy w sprawie zamówienia publicznego.</w:t>
      </w:r>
    </w:p>
    <w:p w:rsidR="00F3039C" w:rsidRPr="00630819" w:rsidRDefault="00F3039C" w:rsidP="00630819">
      <w:pPr>
        <w:pStyle w:val="Heading2"/>
        <w:keepNext w:val="0"/>
        <w:numPr>
          <w:ilvl w:val="1"/>
          <w:numId w:val="3"/>
        </w:numPr>
        <w:tabs>
          <w:tab w:val="left" w:pos="851"/>
        </w:tabs>
        <w:spacing w:after="120" w:line="240" w:lineRule="auto"/>
        <w:ind w:left="851"/>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Zamawiający zwraca niezwłocznie wadium, na wniosek Wykonawcy, który wycofał ofertę przed upływem terminu składania ofert.</w:t>
      </w:r>
    </w:p>
    <w:p w:rsidR="00F3039C" w:rsidRPr="00630819" w:rsidRDefault="00F3039C" w:rsidP="00630819">
      <w:pPr>
        <w:pStyle w:val="Heading2"/>
        <w:keepNext w:val="0"/>
        <w:numPr>
          <w:ilvl w:val="1"/>
          <w:numId w:val="3"/>
        </w:numPr>
        <w:tabs>
          <w:tab w:val="left" w:pos="851"/>
        </w:tabs>
        <w:spacing w:after="120" w:line="240" w:lineRule="auto"/>
        <w:ind w:left="851"/>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Zamawiający żąda ponownego wniesienia wadium przez wykonawcę, któremu zwrócono wadium na podstawie art. 46 ust. 1 ustawy Prawo zamówień publicznych (tj. Dz. U. z 201</w:t>
      </w:r>
      <w:r>
        <w:rPr>
          <w:rFonts w:ascii="Times New Roman" w:hAnsi="Times New Roman" w:cs="Times New Roman"/>
          <w:b w:val="0"/>
          <w:sz w:val="22"/>
          <w:szCs w:val="22"/>
          <w:u w:val="none"/>
        </w:rPr>
        <w:t>9</w:t>
      </w:r>
      <w:r w:rsidRPr="00630819">
        <w:rPr>
          <w:rFonts w:ascii="Times New Roman" w:hAnsi="Times New Roman" w:cs="Times New Roman"/>
          <w:b w:val="0"/>
          <w:sz w:val="22"/>
          <w:szCs w:val="22"/>
          <w:u w:val="none"/>
        </w:rPr>
        <w:t>r. poz. 1</w:t>
      </w:r>
      <w:r>
        <w:rPr>
          <w:rFonts w:ascii="Times New Roman" w:hAnsi="Times New Roman" w:cs="Times New Roman"/>
          <w:b w:val="0"/>
          <w:sz w:val="22"/>
          <w:szCs w:val="22"/>
          <w:u w:val="none"/>
        </w:rPr>
        <w:t>843</w:t>
      </w:r>
      <w:r w:rsidRPr="00630819">
        <w:rPr>
          <w:rFonts w:ascii="Times New Roman" w:hAnsi="Times New Roman" w:cs="Times New Roman"/>
          <w:b w:val="0"/>
          <w:sz w:val="22"/>
          <w:szCs w:val="22"/>
          <w:u w:val="none"/>
        </w:rPr>
        <w:t xml:space="preserve"> z późn. zm.), jeżeli w wyniku rozstrzygnięcia odwołania jego oferta została wybrana jako najkorzystniejsza. Wykonawca wnosi wadium w terminie określonym przez Zamawiającego. </w:t>
      </w:r>
    </w:p>
    <w:p w:rsidR="00F3039C" w:rsidRPr="00630819" w:rsidRDefault="00F3039C" w:rsidP="00630819">
      <w:pPr>
        <w:pStyle w:val="Heading2"/>
        <w:keepNext w:val="0"/>
        <w:numPr>
          <w:ilvl w:val="1"/>
          <w:numId w:val="3"/>
        </w:numPr>
        <w:tabs>
          <w:tab w:val="num" w:pos="851"/>
        </w:tabs>
        <w:spacing w:after="120" w:line="240" w:lineRule="auto"/>
        <w:ind w:left="851" w:hanging="425"/>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 xml:space="preserve">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t>
      </w:r>
    </w:p>
    <w:p w:rsidR="00F3039C" w:rsidRPr="00630819" w:rsidRDefault="00F3039C" w:rsidP="00630819">
      <w:pPr>
        <w:pStyle w:val="Heading2"/>
        <w:keepNext w:val="0"/>
        <w:numPr>
          <w:ilvl w:val="1"/>
          <w:numId w:val="3"/>
        </w:numPr>
        <w:tabs>
          <w:tab w:val="num" w:pos="851"/>
        </w:tabs>
        <w:spacing w:after="120" w:line="240" w:lineRule="auto"/>
        <w:ind w:left="851" w:hanging="425"/>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Zamawiający zatrzymuje wadium wraz z odsetkami, jeżeli Wykonawca w odpowiedzi na wezwanie, o którym mowa w art. 26 ust. 3 i 3a ustawy Prawo Zamówie</w:t>
      </w:r>
      <w:r>
        <w:rPr>
          <w:rFonts w:ascii="Times New Roman" w:hAnsi="Times New Roman" w:cs="Times New Roman"/>
          <w:b w:val="0"/>
          <w:sz w:val="22"/>
          <w:szCs w:val="22"/>
          <w:u w:val="none"/>
        </w:rPr>
        <w:t>ń Publicznych (tj. Dz. U. z 2019</w:t>
      </w:r>
      <w:r w:rsidRPr="00630819">
        <w:rPr>
          <w:rFonts w:ascii="Times New Roman" w:hAnsi="Times New Roman" w:cs="Times New Roman"/>
          <w:b w:val="0"/>
          <w:sz w:val="22"/>
          <w:szCs w:val="22"/>
          <w:u w:val="none"/>
        </w:rPr>
        <w:t>r. poz. 1</w:t>
      </w:r>
      <w:r>
        <w:rPr>
          <w:rFonts w:ascii="Times New Roman" w:hAnsi="Times New Roman" w:cs="Times New Roman"/>
          <w:b w:val="0"/>
          <w:sz w:val="22"/>
          <w:szCs w:val="22"/>
          <w:u w:val="none"/>
        </w:rPr>
        <w:t>843</w:t>
      </w:r>
      <w:r w:rsidRPr="00630819">
        <w:rPr>
          <w:rFonts w:ascii="Times New Roman" w:hAnsi="Times New Roman" w:cs="Times New Roman"/>
          <w:b w:val="0"/>
          <w:sz w:val="22"/>
          <w:szCs w:val="22"/>
          <w:u w:val="none"/>
        </w:rPr>
        <w:t xml:space="preserve"> z późn. zm.), z przyczyn leżących po jego stronie, nie złożył oświadczeń lub dokumentów potwierdzających okoliczności, których mowa w art.25 ust. 1 ustawy, oświadczenia, pełnomocnictw lub nie wyraził zgody na poprawienie omyłki, o której mowa w art.  87 ust. 2 pkt. 3, co spowodowało brak możliwości wybrania oferty złożonej przez Wykonawcę jako najkorzystniejszej.</w:t>
      </w:r>
    </w:p>
    <w:p w:rsidR="00F3039C" w:rsidRPr="00630819" w:rsidRDefault="00F3039C" w:rsidP="00630819">
      <w:pPr>
        <w:pStyle w:val="Heading2"/>
        <w:keepNext w:val="0"/>
        <w:numPr>
          <w:ilvl w:val="1"/>
          <w:numId w:val="3"/>
        </w:numPr>
        <w:tabs>
          <w:tab w:val="num" w:pos="851"/>
        </w:tabs>
        <w:spacing w:after="120" w:line="240" w:lineRule="auto"/>
        <w:ind w:left="851" w:hanging="425"/>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Zamawiający zatrzymuje wadium wraz z odsetkami, jeżeli Wykonawca, którego oferta została wybrana:</w:t>
      </w:r>
    </w:p>
    <w:p w:rsidR="00F3039C" w:rsidRPr="00630819" w:rsidRDefault="00F3039C" w:rsidP="00630819">
      <w:pPr>
        <w:pStyle w:val="Heading2"/>
        <w:keepNext w:val="0"/>
        <w:numPr>
          <w:ilvl w:val="0"/>
          <w:numId w:val="44"/>
        </w:numPr>
        <w:spacing w:after="120" w:line="240" w:lineRule="auto"/>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odmówił podpisania umowy w sprawie zamówienia publicznego na warunkach określonych w ofercie;</w:t>
      </w:r>
    </w:p>
    <w:p w:rsidR="00F3039C" w:rsidRPr="00630819" w:rsidRDefault="00F3039C" w:rsidP="00630819">
      <w:pPr>
        <w:pStyle w:val="Heading2"/>
        <w:keepNext w:val="0"/>
        <w:numPr>
          <w:ilvl w:val="0"/>
          <w:numId w:val="44"/>
        </w:numPr>
        <w:spacing w:after="120" w:line="240" w:lineRule="auto"/>
        <w:jc w:val="both"/>
        <w:rPr>
          <w:rFonts w:ascii="Times New Roman" w:hAnsi="Times New Roman" w:cs="Times New Roman"/>
          <w:b w:val="0"/>
          <w:sz w:val="22"/>
          <w:szCs w:val="22"/>
          <w:u w:val="none"/>
        </w:rPr>
      </w:pPr>
      <w:r w:rsidRPr="00630819">
        <w:rPr>
          <w:rFonts w:ascii="Times New Roman" w:hAnsi="Times New Roman" w:cs="Times New Roman"/>
          <w:b w:val="0"/>
          <w:sz w:val="22"/>
          <w:szCs w:val="22"/>
          <w:u w:val="none"/>
        </w:rPr>
        <w:t>zawarcie umowy w sprawie zamówienia publicznego stało się niemożliwe z przyczyn  leżących po stronie Wykonawcy.</w:t>
      </w:r>
    </w:p>
    <w:p w:rsidR="00F3039C" w:rsidRPr="00A83B31" w:rsidRDefault="00F3039C" w:rsidP="00A47D56">
      <w:pPr>
        <w:numPr>
          <w:ilvl w:val="0"/>
          <w:numId w:val="3"/>
        </w:numPr>
        <w:tabs>
          <w:tab w:val="clear" w:pos="1647"/>
          <w:tab w:val="left" w:pos="567"/>
        </w:tabs>
        <w:spacing w:after="0"/>
        <w:ind w:left="567"/>
        <w:jc w:val="both"/>
        <w:rPr>
          <w:rFonts w:ascii="Times New Roman" w:hAnsi="Times New Roman"/>
          <w:b/>
          <w:bCs/>
        </w:rPr>
      </w:pPr>
      <w:r w:rsidRPr="00A83B31">
        <w:rPr>
          <w:rFonts w:ascii="Times New Roman" w:hAnsi="Times New Roman"/>
          <w:b/>
          <w:bCs/>
        </w:rPr>
        <w:t>Termin związania ofertą</w:t>
      </w:r>
    </w:p>
    <w:p w:rsidR="00F3039C" w:rsidRPr="00A83B31" w:rsidRDefault="00F3039C" w:rsidP="00A47D56">
      <w:pPr>
        <w:pStyle w:val="Heading2"/>
        <w:numPr>
          <w:ilvl w:val="1"/>
          <w:numId w:val="3"/>
        </w:numPr>
        <w:spacing w:after="120" w:line="240" w:lineRule="auto"/>
        <w:ind w:left="993"/>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Wykonawca pozostaje związany ofertą przez okres 30 dni.</w:t>
      </w:r>
    </w:p>
    <w:p w:rsidR="00F3039C" w:rsidRPr="00A83B31" w:rsidRDefault="00F3039C" w:rsidP="00A47D56">
      <w:pPr>
        <w:pStyle w:val="Heading2"/>
        <w:numPr>
          <w:ilvl w:val="1"/>
          <w:numId w:val="3"/>
        </w:numPr>
        <w:spacing w:after="120" w:line="240" w:lineRule="auto"/>
        <w:ind w:left="993"/>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 xml:space="preserve">Bieg terminu związania ofertą rozpoczyna się wraz z upływem terminu składania </w:t>
      </w:r>
      <w:r w:rsidRPr="00631F4A">
        <w:rPr>
          <w:rFonts w:ascii="Times New Roman" w:hAnsi="Times New Roman" w:cs="Times New Roman"/>
          <w:b w:val="0"/>
          <w:sz w:val="22"/>
          <w:szCs w:val="22"/>
          <w:u w:val="none"/>
        </w:rPr>
        <w:t>ofert</w:t>
      </w:r>
      <w:r w:rsidRPr="00631F4A">
        <w:rPr>
          <w:rFonts w:ascii="Times New Roman" w:hAnsi="Times New Roman" w:cs="Times New Roman"/>
          <w:sz w:val="22"/>
          <w:szCs w:val="22"/>
          <w:u w:val="none"/>
        </w:rPr>
        <w:t>.</w:t>
      </w:r>
    </w:p>
    <w:p w:rsidR="00F3039C" w:rsidRPr="00A83B31" w:rsidRDefault="00F3039C" w:rsidP="00A47D56">
      <w:pPr>
        <w:pStyle w:val="Heading2"/>
        <w:numPr>
          <w:ilvl w:val="1"/>
          <w:numId w:val="3"/>
        </w:numPr>
        <w:spacing w:after="120" w:line="240" w:lineRule="auto"/>
        <w:ind w:left="993"/>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 przypadku wniesienia odwołania po upływie terminu składania ofert bieg terminu związania ofertą ulega zawieszeniu do czasu ogłoszenia przez Krajową Izbę Odwoławczą orzeczenia.</w:t>
      </w:r>
    </w:p>
    <w:p w:rsidR="00F3039C" w:rsidRPr="00802CE0" w:rsidRDefault="00F3039C" w:rsidP="00631F4A">
      <w:pPr>
        <w:pStyle w:val="Heading2"/>
        <w:numPr>
          <w:ilvl w:val="1"/>
          <w:numId w:val="3"/>
        </w:numPr>
        <w:spacing w:after="120" w:line="240" w:lineRule="auto"/>
        <w:ind w:left="993"/>
        <w:jc w:val="both"/>
      </w:pPr>
      <w:r w:rsidRPr="00A83B31">
        <w:rPr>
          <w:rFonts w:ascii="Times New Roman" w:eastAsia="TimesNewRoman" w:hAnsi="Times New Roman" w:cs="Times New Roman"/>
          <w:b w:val="0"/>
          <w:sz w:val="22"/>
          <w:szCs w:val="22"/>
          <w:u w:val="none"/>
        </w:rPr>
        <w:t xml:space="preserve">Wykonawca samodzielnie lub na wniosek Zamawiającego może przedłużyć termin związania ofertą, z tym że Zamawiający może tylko raz, co najmniej na 3 dni przed upływem terminu związania ofertą, zwrócić się do Wykonawców o wyrażenie zgody na </w:t>
      </w:r>
      <w:r w:rsidRPr="00802CE0">
        <w:rPr>
          <w:rFonts w:ascii="Times New Roman" w:eastAsia="TimesNewRoman" w:hAnsi="Times New Roman" w:cs="Times New Roman"/>
          <w:b w:val="0"/>
          <w:sz w:val="22"/>
          <w:szCs w:val="22"/>
          <w:u w:val="none"/>
        </w:rPr>
        <w:t>przedłużenie tego terminu o oznaczony okres, nie dłuższy jednak niż</w:t>
      </w:r>
      <w:r w:rsidRPr="00802CE0">
        <w:rPr>
          <w:rFonts w:ascii="Times New Roman" w:hAnsi="Times New Roman" w:cs="Times New Roman"/>
          <w:b w:val="0"/>
          <w:sz w:val="22"/>
          <w:szCs w:val="22"/>
          <w:u w:val="none"/>
        </w:rPr>
        <w:t xml:space="preserve"> </w:t>
      </w:r>
      <w:r w:rsidRPr="00802CE0">
        <w:rPr>
          <w:rFonts w:ascii="Times New Roman" w:eastAsia="TimesNewRoman" w:hAnsi="Times New Roman" w:cs="Times New Roman"/>
          <w:b w:val="0"/>
          <w:sz w:val="22"/>
          <w:szCs w:val="22"/>
          <w:u w:val="none"/>
        </w:rPr>
        <w:t>60 dni.</w:t>
      </w:r>
      <w:r w:rsidRPr="00802CE0">
        <w:rPr>
          <w:rFonts w:ascii="Times New Roman" w:hAnsi="Times New Roman" w:cs="Times New Roman"/>
          <w:b w:val="0"/>
          <w:sz w:val="22"/>
          <w:szCs w:val="22"/>
          <w:u w:val="none"/>
        </w:rPr>
        <w:t xml:space="preserve"> </w:t>
      </w:r>
    </w:p>
    <w:p w:rsidR="00F3039C" w:rsidRDefault="00F3039C" w:rsidP="00631F4A">
      <w:pPr>
        <w:pStyle w:val="Heading2"/>
        <w:numPr>
          <w:ilvl w:val="1"/>
          <w:numId w:val="3"/>
        </w:numPr>
        <w:spacing w:after="120" w:line="240" w:lineRule="auto"/>
        <w:ind w:left="993"/>
        <w:jc w:val="both"/>
        <w:rPr>
          <w:rFonts w:ascii="Times New Roman" w:hAnsi="Times New Roman" w:cs="Times New Roman"/>
          <w:b w:val="0"/>
          <w:sz w:val="22"/>
          <w:szCs w:val="22"/>
          <w:u w:val="none"/>
        </w:rPr>
      </w:pPr>
      <w:r w:rsidRPr="00802CE0">
        <w:rPr>
          <w:rFonts w:ascii="Times New Roman" w:hAnsi="Times New Roman" w:cs="Times New Roman"/>
          <w:b w:val="0"/>
          <w:sz w:val="22"/>
          <w:szCs w:val="22"/>
          <w:u w:val="none"/>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F3039C" w:rsidRPr="00A83B31" w:rsidRDefault="00F3039C" w:rsidP="00A47D56">
      <w:pPr>
        <w:numPr>
          <w:ilvl w:val="0"/>
          <w:numId w:val="3"/>
        </w:numPr>
        <w:tabs>
          <w:tab w:val="clear" w:pos="1647"/>
          <w:tab w:val="num" w:pos="567"/>
          <w:tab w:val="left" w:pos="3686"/>
        </w:tabs>
        <w:spacing w:after="0"/>
        <w:ind w:left="567"/>
        <w:jc w:val="both"/>
        <w:rPr>
          <w:rFonts w:ascii="Times New Roman" w:hAnsi="Times New Roman"/>
          <w:b/>
          <w:bCs/>
        </w:rPr>
      </w:pPr>
      <w:r w:rsidRPr="00A83B31">
        <w:rPr>
          <w:rFonts w:ascii="Times New Roman" w:hAnsi="Times New Roman"/>
          <w:b/>
          <w:bCs/>
        </w:rPr>
        <w:t>Opis sposobu przygotowywania oferty:</w:t>
      </w:r>
    </w:p>
    <w:p w:rsidR="00F3039C" w:rsidRPr="00A83B31" w:rsidRDefault="00F3039C" w:rsidP="009A1109">
      <w:pPr>
        <w:pStyle w:val="Heading2"/>
        <w:numPr>
          <w:ilvl w:val="0"/>
          <w:numId w:val="19"/>
        </w:numPr>
        <w:tabs>
          <w:tab w:val="clear" w:pos="1980"/>
          <w:tab w:val="left" w:pos="851"/>
        </w:tabs>
        <w:spacing w:after="120" w:line="240" w:lineRule="auto"/>
        <w:ind w:left="90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Wykonawca może złożyć tylko jedną ofertę.</w:t>
      </w:r>
    </w:p>
    <w:p w:rsidR="00F3039C" w:rsidRPr="00A83B31" w:rsidRDefault="00F3039C" w:rsidP="00A47D56">
      <w:pPr>
        <w:pStyle w:val="Heading2"/>
        <w:numPr>
          <w:ilvl w:val="1"/>
          <w:numId w:val="17"/>
        </w:numPr>
        <w:tabs>
          <w:tab w:val="clear" w:pos="1440"/>
          <w:tab w:val="num" w:pos="900"/>
        </w:tabs>
        <w:spacing w:after="120" w:line="240" w:lineRule="auto"/>
        <w:ind w:left="896" w:hanging="357"/>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Tre</w:t>
      </w:r>
      <w:r w:rsidRPr="00A83B31">
        <w:rPr>
          <w:rFonts w:ascii="Times New Roman" w:eastAsia="TimesNewRoman" w:hAnsi="Times New Roman" w:cs="Times New Roman"/>
          <w:b w:val="0"/>
          <w:sz w:val="22"/>
          <w:szCs w:val="22"/>
          <w:u w:val="none"/>
        </w:rPr>
        <w:t xml:space="preserve">ść </w:t>
      </w:r>
      <w:r w:rsidRPr="00A83B31">
        <w:rPr>
          <w:rFonts w:ascii="Times New Roman" w:hAnsi="Times New Roman" w:cs="Times New Roman"/>
          <w:b w:val="0"/>
          <w:sz w:val="22"/>
          <w:szCs w:val="22"/>
          <w:u w:val="none"/>
        </w:rPr>
        <w:t>oferty musi odpowiada</w:t>
      </w:r>
      <w:r w:rsidRPr="00A83B31">
        <w:rPr>
          <w:rFonts w:ascii="Times New Roman" w:eastAsia="TimesNewRoman" w:hAnsi="Times New Roman" w:cs="Times New Roman"/>
          <w:b w:val="0"/>
          <w:sz w:val="22"/>
          <w:szCs w:val="22"/>
          <w:u w:val="none"/>
        </w:rPr>
        <w:t xml:space="preserve">ć </w:t>
      </w:r>
      <w:r w:rsidRPr="00A83B31">
        <w:rPr>
          <w:rFonts w:ascii="Times New Roman" w:hAnsi="Times New Roman" w:cs="Times New Roman"/>
          <w:b w:val="0"/>
          <w:sz w:val="22"/>
          <w:szCs w:val="22"/>
          <w:u w:val="none"/>
        </w:rPr>
        <w:t>tre</w:t>
      </w:r>
      <w:r w:rsidRPr="00A83B31">
        <w:rPr>
          <w:rFonts w:ascii="Times New Roman" w:eastAsia="TimesNewRoman" w:hAnsi="Times New Roman" w:cs="Times New Roman"/>
          <w:b w:val="0"/>
          <w:sz w:val="22"/>
          <w:szCs w:val="22"/>
          <w:u w:val="none"/>
        </w:rPr>
        <w:t>ś</w:t>
      </w:r>
      <w:r w:rsidRPr="00A83B31">
        <w:rPr>
          <w:rFonts w:ascii="Times New Roman" w:hAnsi="Times New Roman" w:cs="Times New Roman"/>
          <w:b w:val="0"/>
          <w:sz w:val="22"/>
          <w:szCs w:val="22"/>
          <w:u w:val="none"/>
        </w:rPr>
        <w:t xml:space="preserve">ci SIWZ. </w:t>
      </w:r>
    </w:p>
    <w:p w:rsidR="00F3039C" w:rsidRPr="00A83B31" w:rsidRDefault="00F3039C" w:rsidP="00A47D56">
      <w:pPr>
        <w:pStyle w:val="Heading2"/>
        <w:numPr>
          <w:ilvl w:val="1"/>
          <w:numId w:val="17"/>
        </w:numPr>
        <w:tabs>
          <w:tab w:val="clear" w:pos="1440"/>
          <w:tab w:val="num" w:pos="900"/>
        </w:tabs>
        <w:spacing w:after="120" w:line="240" w:lineRule="auto"/>
        <w:ind w:left="896" w:hanging="357"/>
        <w:jc w:val="both"/>
        <w:rPr>
          <w:rFonts w:ascii="Times New Roman" w:hAnsi="Times New Roman" w:cs="Times New Roman"/>
          <w:b w:val="0"/>
          <w:sz w:val="22"/>
          <w:szCs w:val="22"/>
          <w:u w:val="none"/>
        </w:rPr>
      </w:pPr>
      <w:r w:rsidRPr="00A83B31">
        <w:rPr>
          <w:rFonts w:ascii="Times New Roman" w:hAnsi="Times New Roman" w:cs="Times New Roman"/>
          <w:sz w:val="22"/>
          <w:szCs w:val="22"/>
          <w:u w:val="none"/>
        </w:rPr>
        <w:t>Oferta powinna zawierać:</w:t>
      </w:r>
    </w:p>
    <w:p w:rsidR="00F3039C" w:rsidRPr="00A83B31" w:rsidRDefault="00F3039C" w:rsidP="00A47D56">
      <w:pPr>
        <w:widowControl w:val="0"/>
        <w:numPr>
          <w:ilvl w:val="0"/>
          <w:numId w:val="18"/>
        </w:numPr>
        <w:tabs>
          <w:tab w:val="clear" w:pos="3600"/>
          <w:tab w:val="left" w:pos="284"/>
          <w:tab w:val="num" w:pos="1260"/>
        </w:tabs>
        <w:overflowPunct w:val="0"/>
        <w:autoSpaceDE w:val="0"/>
        <w:autoSpaceDN w:val="0"/>
        <w:adjustRightInd w:val="0"/>
        <w:spacing w:after="0" w:line="240" w:lineRule="auto"/>
        <w:ind w:hanging="2700"/>
        <w:jc w:val="both"/>
        <w:rPr>
          <w:rFonts w:ascii="Times New Roman" w:hAnsi="Times New Roman"/>
        </w:rPr>
      </w:pPr>
      <w:r w:rsidRPr="00A83B31">
        <w:rPr>
          <w:rFonts w:ascii="Times New Roman" w:hAnsi="Times New Roman"/>
        </w:rPr>
        <w:t xml:space="preserve">Formularz ofertowy - </w:t>
      </w:r>
      <w:r w:rsidRPr="00A83B31">
        <w:rPr>
          <w:rFonts w:ascii="Times New Roman" w:hAnsi="Times New Roman"/>
          <w:i/>
          <w:iCs/>
        </w:rPr>
        <w:t>Załącznik nr 1 do SIWZ,</w:t>
      </w:r>
    </w:p>
    <w:p w:rsidR="00F3039C" w:rsidRPr="00A83B31" w:rsidRDefault="00F3039C" w:rsidP="00A47D56">
      <w:pPr>
        <w:widowControl w:val="0"/>
        <w:numPr>
          <w:ilvl w:val="0"/>
          <w:numId w:val="18"/>
        </w:numPr>
        <w:tabs>
          <w:tab w:val="clear" w:pos="3600"/>
          <w:tab w:val="left" w:pos="284"/>
          <w:tab w:val="num" w:pos="1260"/>
        </w:tabs>
        <w:overflowPunct w:val="0"/>
        <w:autoSpaceDE w:val="0"/>
        <w:autoSpaceDN w:val="0"/>
        <w:adjustRightInd w:val="0"/>
        <w:spacing w:after="0" w:line="240" w:lineRule="auto"/>
        <w:ind w:hanging="2700"/>
        <w:jc w:val="both"/>
        <w:rPr>
          <w:rFonts w:ascii="Times New Roman" w:hAnsi="Times New Roman"/>
        </w:rPr>
      </w:pPr>
      <w:r w:rsidRPr="00A83B31">
        <w:rPr>
          <w:rFonts w:ascii="Times New Roman" w:hAnsi="Times New Roman"/>
        </w:rPr>
        <w:t>Oświadczenie Wykonawcy z art. 25a ust. 1</w:t>
      </w:r>
      <w:r w:rsidRPr="00A83B31">
        <w:rPr>
          <w:rFonts w:ascii="Times New Roman" w:hAnsi="Times New Roman"/>
          <w:i/>
        </w:rPr>
        <w:t xml:space="preserve"> - Załącznik nr 2 do SIWZ,</w:t>
      </w:r>
    </w:p>
    <w:p w:rsidR="00F3039C" w:rsidRPr="00A83B31" w:rsidRDefault="00F3039C" w:rsidP="00A47D56">
      <w:pPr>
        <w:widowControl w:val="0"/>
        <w:numPr>
          <w:ilvl w:val="0"/>
          <w:numId w:val="18"/>
        </w:numPr>
        <w:tabs>
          <w:tab w:val="clear" w:pos="3600"/>
          <w:tab w:val="left" w:pos="284"/>
          <w:tab w:val="num" w:pos="1260"/>
        </w:tabs>
        <w:overflowPunct w:val="0"/>
        <w:autoSpaceDE w:val="0"/>
        <w:autoSpaceDN w:val="0"/>
        <w:adjustRightInd w:val="0"/>
        <w:spacing w:after="0" w:line="240" w:lineRule="auto"/>
        <w:ind w:right="-282" w:hanging="2700"/>
        <w:jc w:val="both"/>
        <w:rPr>
          <w:rFonts w:ascii="Times New Roman" w:hAnsi="Times New Roman"/>
        </w:rPr>
      </w:pPr>
      <w:r w:rsidRPr="00A83B31">
        <w:rPr>
          <w:rFonts w:ascii="Times New Roman" w:hAnsi="Times New Roman"/>
        </w:rPr>
        <w:t>Zobowiązanie na poleganiu na zasobach innego podmiotu</w:t>
      </w:r>
      <w:r w:rsidRPr="00A83B31">
        <w:rPr>
          <w:rFonts w:ascii="Times New Roman" w:hAnsi="Times New Roman"/>
          <w:i/>
        </w:rPr>
        <w:t xml:space="preserve"> (jeżeli dotyczy) - Załącznik nr 5 do SIWZ,</w:t>
      </w:r>
    </w:p>
    <w:p w:rsidR="00F3039C" w:rsidRPr="009A1109" w:rsidRDefault="00F3039C" w:rsidP="00A47D56">
      <w:pPr>
        <w:widowControl w:val="0"/>
        <w:numPr>
          <w:ilvl w:val="0"/>
          <w:numId w:val="18"/>
        </w:numPr>
        <w:tabs>
          <w:tab w:val="clear" w:pos="3600"/>
          <w:tab w:val="left" w:pos="284"/>
          <w:tab w:val="num" w:pos="1260"/>
        </w:tabs>
        <w:overflowPunct w:val="0"/>
        <w:autoSpaceDE w:val="0"/>
        <w:autoSpaceDN w:val="0"/>
        <w:adjustRightInd w:val="0"/>
        <w:spacing w:after="0" w:line="240" w:lineRule="auto"/>
        <w:ind w:left="1260" w:right="-282"/>
        <w:jc w:val="both"/>
        <w:rPr>
          <w:rFonts w:ascii="Times New Roman" w:hAnsi="Times New Roman"/>
        </w:rPr>
      </w:pPr>
      <w:r w:rsidRPr="00A83B31">
        <w:rPr>
          <w:rFonts w:ascii="Times New Roman" w:hAnsi="Times New Roman"/>
        </w:rPr>
        <w:t xml:space="preserve">Pełnomocnictwa do działania w imieniu Wykonawcy w przypadku, gdy nie jest to osoba upoważniona do reprezentowania Wykonawcy z mocy prawa - oryginał lub kopia poświadczona notarialnie za </w:t>
      </w:r>
      <w:r w:rsidRPr="009A1109">
        <w:rPr>
          <w:rFonts w:ascii="Times New Roman" w:hAnsi="Times New Roman"/>
        </w:rPr>
        <w:t>zgodność z oryginałem (</w:t>
      </w:r>
      <w:r w:rsidRPr="009A1109">
        <w:rPr>
          <w:rFonts w:ascii="Times New Roman" w:hAnsi="Times New Roman"/>
          <w:i/>
        </w:rPr>
        <w:t>jeżeli dotyczy)</w:t>
      </w:r>
    </w:p>
    <w:p w:rsidR="00F3039C" w:rsidRPr="009A1109" w:rsidRDefault="00F3039C" w:rsidP="009A1109">
      <w:pPr>
        <w:widowControl w:val="0"/>
        <w:numPr>
          <w:ilvl w:val="0"/>
          <w:numId w:val="18"/>
        </w:numPr>
        <w:tabs>
          <w:tab w:val="clear" w:pos="3600"/>
          <w:tab w:val="left" w:pos="284"/>
          <w:tab w:val="num" w:pos="1260"/>
        </w:tabs>
        <w:overflowPunct w:val="0"/>
        <w:autoSpaceDE w:val="0"/>
        <w:autoSpaceDN w:val="0"/>
        <w:adjustRightInd w:val="0"/>
        <w:spacing w:after="120" w:line="240" w:lineRule="auto"/>
        <w:ind w:left="1259" w:right="-284" w:hanging="357"/>
        <w:jc w:val="both"/>
        <w:rPr>
          <w:rFonts w:ascii="Times New Roman" w:hAnsi="Times New Roman"/>
        </w:rPr>
      </w:pPr>
      <w:r w:rsidRPr="009A1109">
        <w:rPr>
          <w:rFonts w:ascii="Times New Roman" w:hAnsi="Times New Roman"/>
        </w:rPr>
        <w:t>Dowód wpłaty wadium (w przypadku wniesienia wadium w gotówce) lub kserokopia  dokumentu wadialnego (w przypadku innych form</w:t>
      </w:r>
      <w:r>
        <w:rPr>
          <w:rFonts w:ascii="Times New Roman" w:hAnsi="Times New Roman"/>
        </w:rPr>
        <w:t>).</w:t>
      </w:r>
    </w:p>
    <w:p w:rsidR="00F3039C" w:rsidRPr="009D390E" w:rsidRDefault="00F3039C" w:rsidP="00A47D56">
      <w:pPr>
        <w:widowControl w:val="0"/>
        <w:numPr>
          <w:ilvl w:val="1"/>
          <w:numId w:val="17"/>
        </w:numPr>
        <w:tabs>
          <w:tab w:val="clear" w:pos="1440"/>
          <w:tab w:val="num" w:pos="900"/>
        </w:tabs>
        <w:overflowPunct w:val="0"/>
        <w:autoSpaceDE w:val="0"/>
        <w:autoSpaceDN w:val="0"/>
        <w:adjustRightInd w:val="0"/>
        <w:spacing w:after="120" w:line="240" w:lineRule="auto"/>
        <w:ind w:left="896" w:hanging="357"/>
        <w:jc w:val="both"/>
        <w:rPr>
          <w:rFonts w:ascii="Times New Roman" w:hAnsi="Times New Roman"/>
        </w:rPr>
      </w:pPr>
      <w:bookmarkStart w:id="4" w:name="_Hlk35432783"/>
      <w:r w:rsidRPr="009A1109">
        <w:rPr>
          <w:rFonts w:ascii="Times New Roman" w:hAnsi="Times New Roman"/>
        </w:rPr>
        <w:t>Zamawiający nie przewiduje zwrotu kosztów udziału w postępowaniu</w:t>
      </w:r>
      <w:r w:rsidRPr="009D390E">
        <w:rPr>
          <w:rFonts w:ascii="Times New Roman" w:hAnsi="Times New Roman"/>
        </w:rPr>
        <w:t>.</w:t>
      </w:r>
      <w:bookmarkEnd w:id="4"/>
    </w:p>
    <w:p w:rsidR="00F3039C" w:rsidRPr="009D390E" w:rsidRDefault="00F3039C" w:rsidP="00A47D56">
      <w:pPr>
        <w:widowControl w:val="0"/>
        <w:numPr>
          <w:ilvl w:val="1"/>
          <w:numId w:val="17"/>
        </w:numPr>
        <w:tabs>
          <w:tab w:val="clear" w:pos="1440"/>
          <w:tab w:val="num" w:pos="900"/>
        </w:tabs>
        <w:overflowPunct w:val="0"/>
        <w:autoSpaceDE w:val="0"/>
        <w:autoSpaceDN w:val="0"/>
        <w:adjustRightInd w:val="0"/>
        <w:spacing w:after="120" w:line="240" w:lineRule="auto"/>
        <w:ind w:left="896" w:hanging="357"/>
        <w:jc w:val="both"/>
        <w:rPr>
          <w:rFonts w:ascii="Times New Roman" w:hAnsi="Times New Roman"/>
          <w:b/>
        </w:rPr>
      </w:pPr>
      <w:r w:rsidRPr="009D390E">
        <w:rPr>
          <w:rFonts w:ascii="Times New Roman" w:hAnsi="Times New Roman"/>
        </w:rPr>
        <w:t>Oferta wraz ze stanowiącymi jej integralną część załącznikami musi być sporządzona przez Wykonawcę ściśle według postanowień niniejszej SIWZ.</w:t>
      </w:r>
    </w:p>
    <w:p w:rsidR="00F3039C" w:rsidRPr="009D390E" w:rsidRDefault="00F3039C" w:rsidP="00A47D56">
      <w:pPr>
        <w:widowControl w:val="0"/>
        <w:numPr>
          <w:ilvl w:val="1"/>
          <w:numId w:val="17"/>
        </w:numPr>
        <w:tabs>
          <w:tab w:val="clear" w:pos="1440"/>
          <w:tab w:val="num" w:pos="900"/>
        </w:tabs>
        <w:overflowPunct w:val="0"/>
        <w:autoSpaceDE w:val="0"/>
        <w:autoSpaceDN w:val="0"/>
        <w:adjustRightInd w:val="0"/>
        <w:spacing w:after="120" w:line="240" w:lineRule="auto"/>
        <w:ind w:left="896" w:hanging="357"/>
        <w:jc w:val="both"/>
        <w:rPr>
          <w:rFonts w:ascii="Times New Roman" w:hAnsi="Times New Roman"/>
        </w:rPr>
      </w:pPr>
      <w:r w:rsidRPr="009D390E">
        <w:rPr>
          <w:rFonts w:ascii="Times New Roman" w:hAnsi="Times New Roman"/>
        </w:rPr>
        <w:t>Oferta musi być sporządzona według wzoru formularza ofertowego stanowiącego załącznik do niniejszej  SIWZ.</w:t>
      </w:r>
    </w:p>
    <w:p w:rsidR="00F3039C" w:rsidRPr="00802CE0" w:rsidRDefault="00F3039C" w:rsidP="00A47D56">
      <w:pPr>
        <w:widowControl w:val="0"/>
        <w:numPr>
          <w:ilvl w:val="1"/>
          <w:numId w:val="17"/>
        </w:numPr>
        <w:tabs>
          <w:tab w:val="clear" w:pos="1440"/>
          <w:tab w:val="num" w:pos="900"/>
        </w:tabs>
        <w:overflowPunct w:val="0"/>
        <w:autoSpaceDE w:val="0"/>
        <w:autoSpaceDN w:val="0"/>
        <w:adjustRightInd w:val="0"/>
        <w:spacing w:after="120" w:line="240" w:lineRule="auto"/>
        <w:ind w:left="896" w:hanging="357"/>
        <w:jc w:val="both"/>
        <w:rPr>
          <w:rFonts w:ascii="Times New Roman" w:hAnsi="Times New Roman"/>
        </w:rPr>
      </w:pPr>
      <w:r w:rsidRPr="009D390E">
        <w:rPr>
          <w:rFonts w:ascii="Times New Roman" w:hAnsi="Times New Roman"/>
        </w:rPr>
        <w:t xml:space="preserve">Oferta powinna być sporządzona w języku polskim, zrozumiale i czytelnie, napisana </w:t>
      </w:r>
      <w:r w:rsidRPr="00802CE0">
        <w:rPr>
          <w:rFonts w:ascii="Times New Roman" w:hAnsi="Times New Roman"/>
        </w:rPr>
        <w:t>komputerowo lub nieścieralnym atramentem.</w:t>
      </w:r>
    </w:p>
    <w:p w:rsidR="00F3039C" w:rsidRPr="00802CE0" w:rsidRDefault="00F3039C" w:rsidP="00A47D56">
      <w:pPr>
        <w:widowControl w:val="0"/>
        <w:numPr>
          <w:ilvl w:val="1"/>
          <w:numId w:val="17"/>
        </w:numPr>
        <w:tabs>
          <w:tab w:val="clear" w:pos="1440"/>
          <w:tab w:val="num" w:pos="900"/>
        </w:tabs>
        <w:overflowPunct w:val="0"/>
        <w:autoSpaceDE w:val="0"/>
        <w:autoSpaceDN w:val="0"/>
        <w:adjustRightInd w:val="0"/>
        <w:spacing w:after="120" w:line="240" w:lineRule="auto"/>
        <w:ind w:left="896" w:hanging="357"/>
        <w:jc w:val="both"/>
        <w:rPr>
          <w:rFonts w:ascii="Times New Roman" w:hAnsi="Times New Roman"/>
          <w:b/>
        </w:rPr>
      </w:pPr>
      <w:r w:rsidRPr="00802CE0">
        <w:rPr>
          <w:rFonts w:ascii="Times New Roman" w:hAnsi="Times New Roman"/>
        </w:rPr>
        <w:t>Strony oferty wraz z załącznikami powinny być kolejno ponumerowane, złączone w sposób trwały oraz na każdej stronie podpisane przez osobę (osoby) uprawnione do reprezentowania Wykonawcy, zgodnie z formą reprezentacji określoną w dokumentach rejestrowych, przy czym co najmniej na pierwszej i ostatniej stronie oferty podpis (podpisy) winny być opatrzone pieczęcią imienną Wykonawcy. Pozostałe strony mogą być parafowane.</w:t>
      </w:r>
    </w:p>
    <w:p w:rsidR="00F3039C" w:rsidRPr="00802CE0" w:rsidRDefault="00F3039C" w:rsidP="00A47D56">
      <w:pPr>
        <w:widowControl w:val="0"/>
        <w:numPr>
          <w:ilvl w:val="1"/>
          <w:numId w:val="17"/>
        </w:numPr>
        <w:tabs>
          <w:tab w:val="clear" w:pos="1440"/>
          <w:tab w:val="num" w:pos="900"/>
        </w:tabs>
        <w:overflowPunct w:val="0"/>
        <w:autoSpaceDE w:val="0"/>
        <w:autoSpaceDN w:val="0"/>
        <w:adjustRightInd w:val="0"/>
        <w:spacing w:after="120" w:line="240" w:lineRule="auto"/>
        <w:ind w:left="896" w:hanging="357"/>
        <w:jc w:val="both"/>
        <w:rPr>
          <w:rFonts w:ascii="Times New Roman" w:hAnsi="Times New Roman"/>
        </w:rPr>
      </w:pPr>
      <w:r w:rsidRPr="00802CE0">
        <w:rPr>
          <w:rFonts w:ascii="Times New Roman" w:hAnsi="Times New Roman"/>
        </w:rPr>
        <w:t>Jeżeli uprawnienie dla osób podpisujących ofertę nie wynika z dokumentów rejestrowych, do oferty należy dołączyć pełnomocnictwo udzielone przez osoby uprawnione, figurujące w rejestrze handlowym lub innym dokumencie. Pełnomocnictwo musi być złożone w formie oryginału lub kopii poświadczonej notarialnie.</w:t>
      </w:r>
    </w:p>
    <w:p w:rsidR="00F3039C" w:rsidRPr="00802CE0" w:rsidRDefault="00F3039C" w:rsidP="00802CE0">
      <w:pPr>
        <w:numPr>
          <w:ilvl w:val="1"/>
          <w:numId w:val="17"/>
        </w:numPr>
        <w:tabs>
          <w:tab w:val="clear" w:pos="1440"/>
          <w:tab w:val="num" w:pos="900"/>
        </w:tabs>
        <w:spacing w:after="120" w:line="240" w:lineRule="auto"/>
        <w:ind w:left="902" w:hanging="357"/>
        <w:jc w:val="both"/>
        <w:rPr>
          <w:rFonts w:ascii="Times New Roman" w:hAnsi="Times New Roman"/>
          <w:b/>
        </w:rPr>
      </w:pPr>
      <w:r w:rsidRPr="00802CE0">
        <w:rPr>
          <w:rFonts w:ascii="Times New Roman" w:hAnsi="Times New Roman"/>
        </w:rPr>
        <w:t>Wszelkie poprawki lub zmiany w treści oferty muszą być parafowane przez osobę (osoby) podpisujące ofertę i opatrzone datami ich dokonania - w przeciwnym wypadku nie będą uwzględniane.</w:t>
      </w:r>
    </w:p>
    <w:p w:rsidR="00F3039C" w:rsidRPr="00802CE0" w:rsidRDefault="00F3039C" w:rsidP="00802CE0">
      <w:pPr>
        <w:numPr>
          <w:ilvl w:val="1"/>
          <w:numId w:val="17"/>
        </w:numPr>
        <w:tabs>
          <w:tab w:val="clear" w:pos="1440"/>
          <w:tab w:val="num" w:pos="900"/>
        </w:tabs>
        <w:spacing w:after="120" w:line="240" w:lineRule="auto"/>
        <w:ind w:left="902" w:hanging="357"/>
        <w:jc w:val="both"/>
        <w:rPr>
          <w:rFonts w:ascii="Times New Roman" w:hAnsi="Times New Roman"/>
        </w:rPr>
      </w:pPr>
      <w:r w:rsidRPr="00802CE0">
        <w:rPr>
          <w:rFonts w:ascii="Times New Roman" w:hAnsi="Times New Roman"/>
        </w:rPr>
        <w:t>Wykonawca może wprowadzić zmiany lub wycofać złożoną przez siebie ofertę wyłącznie przed terminem składania ofert i pod warunkiem, że przed upływem tego terminu Zamawiający otrzyma pisemne powiadomienie o wprowadzeniu zmian lub wycofaniu oferty. Powiadomienie to musi być opisane w sposób wskazany w</w:t>
      </w:r>
      <w:r>
        <w:rPr>
          <w:rFonts w:ascii="Times New Roman" w:hAnsi="Times New Roman"/>
        </w:rPr>
        <w:t xml:space="preserve"> Rozdziale XIII</w:t>
      </w:r>
      <w:r w:rsidRPr="00802CE0">
        <w:rPr>
          <w:rFonts w:ascii="Times New Roman" w:hAnsi="Times New Roman"/>
        </w:rPr>
        <w:t xml:space="preserve"> ust. 1  oraz dodatkowo oznaczone słowami „ZMIANA” lub „WYCOFANIE”.</w:t>
      </w:r>
    </w:p>
    <w:p w:rsidR="00F3039C" w:rsidRDefault="00F3039C" w:rsidP="00802CE0">
      <w:pPr>
        <w:numPr>
          <w:ilvl w:val="1"/>
          <w:numId w:val="17"/>
        </w:numPr>
        <w:tabs>
          <w:tab w:val="clear" w:pos="1440"/>
          <w:tab w:val="num" w:pos="900"/>
        </w:tabs>
        <w:spacing w:after="120" w:line="240" w:lineRule="auto"/>
        <w:ind w:left="902" w:hanging="357"/>
        <w:jc w:val="both"/>
        <w:rPr>
          <w:rFonts w:ascii="Times New Roman" w:hAnsi="Times New Roman"/>
        </w:rPr>
      </w:pPr>
      <w:r w:rsidRPr="00802CE0">
        <w:rPr>
          <w:rFonts w:ascii="Times New Roman" w:hAnsi="Times New Roman"/>
        </w:rPr>
        <w:t>W sytuacji, gdy oferta zawiera informacje stanowiące tajemnicę przedsiębiorstwa w rozumieniu przepisów ustawy o zwalczaniu nieuczciwej konkurencji (Dz. U. z 2003r. Nr 153, poz. 1503 z późn. zm.), Wykonawca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802CE0">
        <w:rPr>
          <w:rFonts w:ascii="Times New Roman" w:hAnsi="Times New Roman"/>
          <w:i/>
        </w:rPr>
        <w:t>Informacje stanowiące tajemnicę przedsiębiorstwa – nie udostępniać</w:t>
      </w:r>
      <w:r w:rsidRPr="00802CE0">
        <w:rPr>
          <w:rFonts w:ascii="Times New Roman" w:hAnsi="Times New Roman"/>
        </w:rPr>
        <w:t xml:space="preserve">”. </w:t>
      </w:r>
    </w:p>
    <w:p w:rsidR="00F3039C" w:rsidRPr="00A83B31" w:rsidRDefault="00F3039C" w:rsidP="004968E9">
      <w:pPr>
        <w:pStyle w:val="Heading2"/>
        <w:numPr>
          <w:ilvl w:val="0"/>
          <w:numId w:val="0"/>
        </w:numPr>
        <w:spacing w:after="120" w:line="240" w:lineRule="auto"/>
        <w:ind w:left="902"/>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Wykonawca nie może zastrzec informacji, o których mowa w art. 86 ust. 4 ustawy Pzp.</w:t>
      </w:r>
    </w:p>
    <w:p w:rsidR="00F3039C" w:rsidRPr="008924DB" w:rsidRDefault="00F3039C" w:rsidP="00206C2F">
      <w:pPr>
        <w:widowControl w:val="0"/>
        <w:spacing w:after="0" w:line="240" w:lineRule="auto"/>
        <w:jc w:val="both"/>
        <w:rPr>
          <w:rFonts w:ascii="Times New Roman" w:hAnsi="Times New Roman"/>
          <w:b/>
        </w:rPr>
      </w:pPr>
    </w:p>
    <w:p w:rsidR="00F3039C" w:rsidRPr="00A83B31" w:rsidRDefault="00F3039C" w:rsidP="00A47D56">
      <w:pPr>
        <w:numPr>
          <w:ilvl w:val="0"/>
          <w:numId w:val="3"/>
        </w:numPr>
        <w:tabs>
          <w:tab w:val="clear" w:pos="1647"/>
          <w:tab w:val="num" w:pos="709"/>
          <w:tab w:val="left" w:pos="3686"/>
        </w:tabs>
        <w:spacing w:after="0"/>
        <w:ind w:left="567"/>
        <w:jc w:val="both"/>
        <w:rPr>
          <w:rFonts w:ascii="Times New Roman" w:hAnsi="Times New Roman"/>
          <w:b/>
          <w:bCs/>
        </w:rPr>
      </w:pPr>
      <w:r w:rsidRPr="00A83B31">
        <w:rPr>
          <w:rFonts w:ascii="Times New Roman" w:hAnsi="Times New Roman"/>
          <w:b/>
          <w:bCs/>
        </w:rPr>
        <w:t>Miejsce oraz termin składania i otwarcia ofert</w:t>
      </w:r>
    </w:p>
    <w:p w:rsidR="00F3039C" w:rsidRPr="00A83B31" w:rsidRDefault="00F3039C" w:rsidP="00A47D56">
      <w:pPr>
        <w:pStyle w:val="Heading2"/>
        <w:numPr>
          <w:ilvl w:val="1"/>
          <w:numId w:val="20"/>
        </w:numPr>
        <w:tabs>
          <w:tab w:val="clear" w:pos="1080"/>
          <w:tab w:val="num" w:pos="851"/>
        </w:tabs>
        <w:spacing w:after="120" w:line="240" w:lineRule="auto"/>
        <w:ind w:left="851" w:hanging="311"/>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 xml:space="preserve">Ofertę oraz pozostałe dokumenty i oświadczenia należy złożyć w zamkniętym, nieprzezroczystym opakowaniu, uniemożliwiającym odczytanie jego zawartości, oznaczonym nazwą i adresem Zamawiającego oraz opisanym w następujący sposób: </w:t>
      </w:r>
    </w:p>
    <w:tbl>
      <w:tblPr>
        <w:tblW w:w="936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60"/>
      </w:tblGrid>
      <w:tr w:rsidR="00F3039C" w:rsidRPr="00EC0E38" w:rsidTr="008F5E1C">
        <w:trPr>
          <w:trHeight w:val="1286"/>
        </w:trPr>
        <w:tc>
          <w:tcPr>
            <w:tcW w:w="9360" w:type="dxa"/>
          </w:tcPr>
          <w:p w:rsidR="00F3039C" w:rsidRPr="00EC0E38" w:rsidRDefault="00F3039C" w:rsidP="008F5E1C">
            <w:pPr>
              <w:tabs>
                <w:tab w:val="left" w:pos="3686"/>
              </w:tabs>
              <w:spacing w:after="0"/>
              <w:rPr>
                <w:rFonts w:ascii="Times New Roman" w:hAnsi="Times New Roman"/>
              </w:rPr>
            </w:pPr>
            <w:r w:rsidRPr="00EC0E38">
              <w:rPr>
                <w:rFonts w:ascii="Times New Roman" w:hAnsi="Times New Roman"/>
              </w:rPr>
              <w:t>Nazwa i adres Wykonawcy</w:t>
            </w:r>
          </w:p>
          <w:p w:rsidR="00F3039C" w:rsidRPr="00EC0E38" w:rsidRDefault="00F3039C" w:rsidP="008F5E1C">
            <w:pPr>
              <w:tabs>
                <w:tab w:val="left" w:pos="3686"/>
              </w:tabs>
              <w:spacing w:after="0"/>
              <w:jc w:val="center"/>
              <w:rPr>
                <w:rFonts w:ascii="Times New Roman" w:hAnsi="Times New Roman"/>
                <w:sz w:val="20"/>
                <w:szCs w:val="20"/>
              </w:rPr>
            </w:pPr>
            <w:r w:rsidRPr="00EC0E38">
              <w:rPr>
                <w:rFonts w:ascii="Times New Roman" w:hAnsi="Times New Roman"/>
                <w:sz w:val="20"/>
                <w:szCs w:val="20"/>
              </w:rPr>
              <w:t>Szpital Chorób Płuc w Siewierzu Sp. z o.o.</w:t>
            </w:r>
          </w:p>
          <w:p w:rsidR="00F3039C" w:rsidRPr="00EC0E38" w:rsidRDefault="00F3039C" w:rsidP="008F5E1C">
            <w:pPr>
              <w:tabs>
                <w:tab w:val="left" w:pos="3686"/>
              </w:tabs>
              <w:spacing w:after="0"/>
              <w:jc w:val="center"/>
              <w:rPr>
                <w:rFonts w:ascii="Times New Roman" w:hAnsi="Times New Roman"/>
                <w:sz w:val="20"/>
                <w:szCs w:val="20"/>
              </w:rPr>
            </w:pPr>
            <w:r w:rsidRPr="00EC0E38">
              <w:rPr>
                <w:rFonts w:ascii="Times New Roman" w:hAnsi="Times New Roman"/>
                <w:sz w:val="20"/>
                <w:szCs w:val="20"/>
              </w:rPr>
              <w:t>ul. Zbigniewa Oleśnickiego 21</w:t>
            </w:r>
          </w:p>
          <w:p w:rsidR="00F3039C" w:rsidRPr="00EC0E38" w:rsidRDefault="00F3039C" w:rsidP="008F5E1C">
            <w:pPr>
              <w:tabs>
                <w:tab w:val="left" w:pos="3686"/>
              </w:tabs>
              <w:spacing w:after="0"/>
              <w:jc w:val="center"/>
              <w:rPr>
                <w:rFonts w:ascii="Times New Roman" w:hAnsi="Times New Roman"/>
                <w:sz w:val="20"/>
                <w:szCs w:val="20"/>
              </w:rPr>
            </w:pPr>
            <w:r w:rsidRPr="00EC0E38">
              <w:rPr>
                <w:rFonts w:ascii="Times New Roman" w:hAnsi="Times New Roman"/>
                <w:sz w:val="20"/>
                <w:szCs w:val="20"/>
              </w:rPr>
              <w:t>42-470 Siewierz</w:t>
            </w:r>
          </w:p>
          <w:p w:rsidR="00F3039C" w:rsidRPr="00EC0E38" w:rsidRDefault="00F3039C" w:rsidP="008F5E1C">
            <w:pPr>
              <w:tabs>
                <w:tab w:val="left" w:pos="3686"/>
              </w:tabs>
              <w:spacing w:after="0"/>
              <w:jc w:val="center"/>
              <w:rPr>
                <w:rFonts w:ascii="Times New Roman" w:hAnsi="Times New Roman"/>
                <w:sz w:val="20"/>
                <w:szCs w:val="20"/>
              </w:rPr>
            </w:pPr>
            <w:r w:rsidRPr="00EC0E38">
              <w:rPr>
                <w:rFonts w:ascii="Times New Roman" w:hAnsi="Times New Roman"/>
                <w:sz w:val="20"/>
                <w:szCs w:val="20"/>
              </w:rPr>
              <w:t xml:space="preserve"> (sekretariat – budynek administracji Szpitala)</w:t>
            </w:r>
          </w:p>
          <w:p w:rsidR="00F3039C" w:rsidRPr="00EC0E38" w:rsidRDefault="00F3039C" w:rsidP="008F5E1C">
            <w:pPr>
              <w:spacing w:after="0"/>
              <w:jc w:val="center"/>
              <w:rPr>
                <w:rFonts w:ascii="Times New Roman" w:hAnsi="Times New Roman"/>
                <w:sz w:val="20"/>
                <w:szCs w:val="20"/>
              </w:rPr>
            </w:pPr>
          </w:p>
          <w:p w:rsidR="00F3039C" w:rsidRPr="00EC0E38" w:rsidRDefault="00F3039C" w:rsidP="008F5E1C">
            <w:pPr>
              <w:spacing w:after="0"/>
              <w:jc w:val="center"/>
              <w:rPr>
                <w:rFonts w:ascii="Times New Roman" w:hAnsi="Times New Roman"/>
                <w:sz w:val="20"/>
                <w:szCs w:val="20"/>
              </w:rPr>
            </w:pPr>
            <w:r w:rsidRPr="00EC0E38">
              <w:rPr>
                <w:rFonts w:ascii="Times New Roman" w:hAnsi="Times New Roman"/>
                <w:sz w:val="20"/>
                <w:szCs w:val="20"/>
              </w:rPr>
              <w:t>OFERTA</w:t>
            </w:r>
          </w:p>
          <w:p w:rsidR="00F3039C" w:rsidRPr="00EC0E38" w:rsidRDefault="00F3039C" w:rsidP="008F5E1C">
            <w:pPr>
              <w:spacing w:after="0"/>
              <w:jc w:val="center"/>
              <w:rPr>
                <w:rFonts w:ascii="Times New Roman" w:hAnsi="Times New Roman"/>
                <w:sz w:val="20"/>
                <w:szCs w:val="20"/>
              </w:rPr>
            </w:pPr>
            <w:r w:rsidRPr="00EC0E38">
              <w:rPr>
                <w:rFonts w:ascii="Times New Roman" w:hAnsi="Times New Roman"/>
                <w:sz w:val="20"/>
                <w:szCs w:val="20"/>
              </w:rPr>
              <w:t xml:space="preserve">Przetarg nieograniczony: </w:t>
            </w:r>
          </w:p>
          <w:p w:rsidR="00F3039C" w:rsidRPr="00EC0E38" w:rsidRDefault="00F3039C" w:rsidP="008F5E1C">
            <w:pPr>
              <w:spacing w:after="0"/>
              <w:jc w:val="center"/>
              <w:rPr>
                <w:rFonts w:ascii="Times New Roman" w:hAnsi="Times New Roman"/>
                <w:b/>
                <w:bCs/>
                <w:sz w:val="20"/>
                <w:szCs w:val="20"/>
              </w:rPr>
            </w:pPr>
            <w:r w:rsidRPr="00EC0E38">
              <w:rPr>
                <w:rFonts w:ascii="Times New Roman" w:hAnsi="Times New Roman"/>
                <w:b/>
              </w:rPr>
              <w:t>Rewitalizacja zabytkowego pawilonu na terenie Szpitala Chorób Płuc w Siewierzu w celu utworzenia Centrum Edukacji Zdrowotnej w systemie „zaprojektuj i wybuduj”</w:t>
            </w:r>
          </w:p>
          <w:p w:rsidR="00F3039C" w:rsidRPr="00EC0E38" w:rsidRDefault="00F3039C" w:rsidP="008F5E1C">
            <w:pPr>
              <w:spacing w:after="0"/>
              <w:jc w:val="center"/>
              <w:rPr>
                <w:rFonts w:ascii="Times New Roman" w:hAnsi="Times New Roman"/>
                <w:b/>
                <w:bCs/>
              </w:rPr>
            </w:pPr>
          </w:p>
          <w:p w:rsidR="00F3039C" w:rsidRPr="00EC0E38" w:rsidRDefault="00F3039C" w:rsidP="008F5E1C">
            <w:pPr>
              <w:spacing w:after="0"/>
              <w:jc w:val="center"/>
              <w:rPr>
                <w:rFonts w:ascii="Times New Roman" w:hAnsi="Times New Roman"/>
                <w:sz w:val="24"/>
                <w:szCs w:val="24"/>
              </w:rPr>
            </w:pPr>
            <w:r w:rsidRPr="00EC0E38">
              <w:rPr>
                <w:rFonts w:ascii="Times New Roman" w:hAnsi="Times New Roman"/>
              </w:rPr>
              <w:t>NIE OTWIERAĆ PRZED DNIEM</w:t>
            </w:r>
            <w:r w:rsidRPr="00EC0E38">
              <w:rPr>
                <w:rFonts w:ascii="Times New Roman" w:hAnsi="Times New Roman"/>
                <w:color w:val="000000"/>
              </w:rPr>
              <w:t xml:space="preserve">: </w:t>
            </w:r>
            <w:r w:rsidRPr="00EC0E38">
              <w:rPr>
                <w:rFonts w:ascii="Times New Roman" w:hAnsi="Times New Roman"/>
                <w:b/>
                <w:bCs/>
                <w:color w:val="000000"/>
              </w:rPr>
              <w:t>28.01.2021 r.</w:t>
            </w:r>
            <w:r w:rsidRPr="00EC0E38">
              <w:rPr>
                <w:rFonts w:ascii="Times New Roman" w:hAnsi="Times New Roman"/>
                <w:color w:val="000000"/>
              </w:rPr>
              <w:t xml:space="preserve"> do</w:t>
            </w:r>
            <w:r w:rsidRPr="00EC0E38">
              <w:rPr>
                <w:rFonts w:ascii="Times New Roman" w:hAnsi="Times New Roman"/>
              </w:rPr>
              <w:t xml:space="preserve"> godz. </w:t>
            </w:r>
            <w:r w:rsidRPr="00EC0E38">
              <w:rPr>
                <w:rFonts w:ascii="Times New Roman" w:hAnsi="Times New Roman"/>
                <w:b/>
                <w:bCs/>
              </w:rPr>
              <w:t>10:15</w:t>
            </w:r>
          </w:p>
        </w:tc>
      </w:tr>
    </w:tbl>
    <w:p w:rsidR="00F3039C" w:rsidRPr="00EC0E38" w:rsidRDefault="00F3039C" w:rsidP="00A47D56">
      <w:pPr>
        <w:numPr>
          <w:ilvl w:val="1"/>
          <w:numId w:val="20"/>
        </w:numPr>
        <w:tabs>
          <w:tab w:val="clear" w:pos="1080"/>
          <w:tab w:val="num" w:pos="900"/>
        </w:tabs>
        <w:spacing w:after="0" w:line="240" w:lineRule="auto"/>
        <w:ind w:left="900"/>
        <w:jc w:val="both"/>
        <w:rPr>
          <w:rFonts w:ascii="Times New Roman" w:hAnsi="Times New Roman"/>
        </w:rPr>
      </w:pPr>
      <w:r w:rsidRPr="00EC0E38">
        <w:rPr>
          <w:rFonts w:ascii="Times New Roman" w:hAnsi="Times New Roman"/>
        </w:rPr>
        <w:t>Ofertę należy złożyć, osobiście, za pośrednictwem operatora pocztowego lub posłańca, w siedzibie Zamawiającego:</w:t>
      </w:r>
    </w:p>
    <w:p w:rsidR="00F3039C" w:rsidRPr="00EC0E38" w:rsidRDefault="00F3039C" w:rsidP="005524D8">
      <w:pPr>
        <w:spacing w:after="0" w:line="240" w:lineRule="auto"/>
        <w:ind w:left="993"/>
        <w:jc w:val="both"/>
        <w:rPr>
          <w:rFonts w:ascii="Times New Roman" w:hAnsi="Times New Roman"/>
          <w:b/>
          <w:bCs/>
        </w:rPr>
      </w:pPr>
      <w:r w:rsidRPr="00EC0E38">
        <w:rPr>
          <w:rFonts w:ascii="Times New Roman" w:hAnsi="Times New Roman"/>
          <w:b/>
          <w:bCs/>
        </w:rPr>
        <w:t xml:space="preserve">Szpital Chorób Płuc w Siewierzu Sp. z o.o. </w:t>
      </w:r>
    </w:p>
    <w:p w:rsidR="00F3039C" w:rsidRPr="00EC0E38" w:rsidRDefault="00F3039C" w:rsidP="00131EFA">
      <w:pPr>
        <w:widowControl w:val="0"/>
        <w:autoSpaceDE w:val="0"/>
        <w:autoSpaceDN w:val="0"/>
        <w:adjustRightInd w:val="0"/>
        <w:spacing w:after="0" w:line="240" w:lineRule="auto"/>
        <w:ind w:left="993"/>
        <w:jc w:val="both"/>
        <w:rPr>
          <w:rFonts w:ascii="Times New Roman" w:hAnsi="Times New Roman"/>
          <w:b/>
        </w:rPr>
      </w:pPr>
      <w:r w:rsidRPr="00EC0E38">
        <w:rPr>
          <w:rFonts w:ascii="Times New Roman" w:hAnsi="Times New Roman"/>
          <w:b/>
          <w:bCs/>
        </w:rPr>
        <w:t xml:space="preserve">ul. Zbigniewa Oleśnickiego 21 (sekretariat - </w:t>
      </w:r>
      <w:r w:rsidRPr="00EC0E38">
        <w:rPr>
          <w:rFonts w:ascii="Times New Roman" w:hAnsi="Times New Roman"/>
          <w:b/>
        </w:rPr>
        <w:t>budynek administracji Szpitala)</w:t>
      </w:r>
    </w:p>
    <w:p w:rsidR="00F3039C" w:rsidRPr="00EC0E38" w:rsidRDefault="00F3039C" w:rsidP="005524D8">
      <w:pPr>
        <w:spacing w:after="0" w:line="240" w:lineRule="auto"/>
        <w:ind w:left="993"/>
        <w:jc w:val="both"/>
        <w:rPr>
          <w:rFonts w:ascii="Times New Roman" w:hAnsi="Times New Roman"/>
          <w:b/>
          <w:bCs/>
        </w:rPr>
      </w:pPr>
      <w:r w:rsidRPr="00EC0E38">
        <w:rPr>
          <w:rFonts w:ascii="Times New Roman" w:hAnsi="Times New Roman"/>
          <w:b/>
          <w:bCs/>
        </w:rPr>
        <w:t>42-470 Siewierz</w:t>
      </w:r>
    </w:p>
    <w:p w:rsidR="00F3039C" w:rsidRPr="00EC0E38" w:rsidRDefault="00F3039C" w:rsidP="005524D8">
      <w:pPr>
        <w:spacing w:after="0" w:line="240" w:lineRule="auto"/>
        <w:ind w:left="993"/>
        <w:jc w:val="both"/>
        <w:rPr>
          <w:rFonts w:ascii="Times New Roman" w:hAnsi="Times New Roman"/>
          <w:b/>
          <w:bCs/>
        </w:rPr>
      </w:pPr>
      <w:r w:rsidRPr="00EC0E38">
        <w:rPr>
          <w:rFonts w:ascii="Times New Roman" w:hAnsi="Times New Roman"/>
          <w:b/>
          <w:bCs/>
        </w:rPr>
        <w:t>do dnia: 28.01.2021  r. do godz. 10:00</w:t>
      </w:r>
    </w:p>
    <w:p w:rsidR="00F3039C" w:rsidRPr="00EC0E38" w:rsidRDefault="00F3039C" w:rsidP="00A47D56">
      <w:pPr>
        <w:numPr>
          <w:ilvl w:val="1"/>
          <w:numId w:val="20"/>
        </w:numPr>
        <w:tabs>
          <w:tab w:val="clear" w:pos="1080"/>
          <w:tab w:val="num" w:pos="900"/>
        </w:tabs>
        <w:spacing w:after="0" w:line="240" w:lineRule="auto"/>
        <w:ind w:left="900"/>
        <w:jc w:val="both"/>
        <w:rPr>
          <w:rFonts w:ascii="Times New Roman" w:hAnsi="Times New Roman"/>
        </w:rPr>
      </w:pPr>
      <w:r w:rsidRPr="00EC0E38">
        <w:rPr>
          <w:rFonts w:ascii="Times New Roman" w:hAnsi="Times New Roman"/>
        </w:rPr>
        <w:t xml:space="preserve">Zamawiający nie ponosi odpowiedzialności za nie wpłynięcie oferty w terminie lub niezgodnie </w:t>
      </w:r>
      <w:r w:rsidRPr="00EC0E38">
        <w:rPr>
          <w:rFonts w:ascii="Times New Roman" w:hAnsi="Times New Roman"/>
        </w:rPr>
        <w:br/>
        <w:t>z w/w opisem.</w:t>
      </w:r>
    </w:p>
    <w:p w:rsidR="00F3039C" w:rsidRPr="00EC0E38" w:rsidRDefault="00F3039C" w:rsidP="00A47D56">
      <w:pPr>
        <w:numPr>
          <w:ilvl w:val="1"/>
          <w:numId w:val="20"/>
        </w:numPr>
        <w:tabs>
          <w:tab w:val="clear" w:pos="1080"/>
          <w:tab w:val="num" w:pos="900"/>
        </w:tabs>
        <w:spacing w:after="120" w:line="240" w:lineRule="auto"/>
        <w:ind w:left="896" w:hanging="357"/>
        <w:jc w:val="both"/>
        <w:rPr>
          <w:rFonts w:ascii="Times New Roman" w:hAnsi="Times New Roman"/>
          <w:b/>
        </w:rPr>
      </w:pPr>
      <w:r w:rsidRPr="00EC0E38">
        <w:rPr>
          <w:rFonts w:ascii="Times New Roman" w:hAnsi="Times New Roman"/>
        </w:rPr>
        <w:t>Komisyjne otwarcie ofert nastąpi w Szpitalu Chorób Płuc w Siewierzu Sp. z o.o., ul. Zbigniewa Oleśnickiego 21 (</w:t>
      </w:r>
      <w:r w:rsidRPr="00EC0E38">
        <w:rPr>
          <w:rFonts w:ascii="Times New Roman" w:hAnsi="Times New Roman"/>
          <w:b/>
        </w:rPr>
        <w:t>budynek administracji Szpitala</w:t>
      </w:r>
      <w:r w:rsidRPr="00EC0E38">
        <w:rPr>
          <w:rFonts w:ascii="Times New Roman" w:hAnsi="Times New Roman"/>
        </w:rPr>
        <w:t xml:space="preserve">) 42-470 Siewierz </w:t>
      </w:r>
      <w:r w:rsidRPr="00EC0E38">
        <w:rPr>
          <w:rFonts w:ascii="Times New Roman" w:hAnsi="Times New Roman"/>
          <w:b/>
        </w:rPr>
        <w:t>w dniu: 28.01.</w:t>
      </w:r>
      <w:r w:rsidRPr="00EC0E38">
        <w:rPr>
          <w:rFonts w:ascii="Times New Roman" w:hAnsi="Times New Roman"/>
          <w:b/>
          <w:bCs/>
        </w:rPr>
        <w:t>2021r. o godz. 10:15.</w:t>
      </w:r>
    </w:p>
    <w:p w:rsidR="00F3039C" w:rsidRPr="00A83B31" w:rsidRDefault="00F3039C" w:rsidP="00A47D56">
      <w:pPr>
        <w:pStyle w:val="Heading2"/>
        <w:numPr>
          <w:ilvl w:val="1"/>
          <w:numId w:val="20"/>
        </w:numPr>
        <w:tabs>
          <w:tab w:val="clear" w:pos="1080"/>
          <w:tab w:val="num" w:pos="900"/>
        </w:tabs>
        <w:ind w:left="900" w:hanging="357"/>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Otwarcie ofert jest jawne.</w:t>
      </w:r>
    </w:p>
    <w:p w:rsidR="00F3039C" w:rsidRPr="00A83B31" w:rsidRDefault="00F3039C" w:rsidP="00A47D56">
      <w:pPr>
        <w:numPr>
          <w:ilvl w:val="1"/>
          <w:numId w:val="20"/>
        </w:numPr>
        <w:tabs>
          <w:tab w:val="clear" w:pos="1080"/>
          <w:tab w:val="num" w:pos="900"/>
        </w:tabs>
        <w:spacing w:after="120" w:line="240" w:lineRule="auto"/>
        <w:ind w:left="896" w:hanging="357"/>
        <w:jc w:val="both"/>
        <w:rPr>
          <w:rFonts w:ascii="Times New Roman" w:hAnsi="Times New Roman"/>
        </w:rPr>
      </w:pPr>
      <w:r w:rsidRPr="00A83B31">
        <w:rPr>
          <w:rFonts w:ascii="Times New Roman" w:hAnsi="Times New Roman"/>
        </w:rPr>
        <w:t xml:space="preserve">Otwarcia i oceny ofert dokona komisja powołana przez </w:t>
      </w:r>
      <w:r>
        <w:rPr>
          <w:rFonts w:ascii="Times New Roman" w:hAnsi="Times New Roman"/>
        </w:rPr>
        <w:t>Prezesa Szpitala Chorób Płuc w Siewierzu Sp. z o.o..</w:t>
      </w:r>
    </w:p>
    <w:p w:rsidR="00F3039C" w:rsidRPr="00A83B31" w:rsidRDefault="00F3039C" w:rsidP="00A47D56">
      <w:pPr>
        <w:numPr>
          <w:ilvl w:val="1"/>
          <w:numId w:val="20"/>
        </w:numPr>
        <w:tabs>
          <w:tab w:val="clear" w:pos="1080"/>
          <w:tab w:val="num" w:pos="900"/>
        </w:tabs>
        <w:spacing w:after="0" w:line="240" w:lineRule="auto"/>
        <w:ind w:left="900"/>
        <w:jc w:val="both"/>
        <w:rPr>
          <w:rFonts w:ascii="Times New Roman" w:hAnsi="Times New Roman"/>
        </w:rPr>
      </w:pPr>
      <w:bookmarkStart w:id="5" w:name="_Hlk35579430"/>
      <w:r w:rsidRPr="00A83B31">
        <w:rPr>
          <w:rFonts w:ascii="Times New Roman" w:hAnsi="Times New Roman"/>
        </w:rPr>
        <w:t>Podczas otwarcia ofert podane zostaną następujące informacje:</w:t>
      </w:r>
    </w:p>
    <w:p w:rsidR="00F3039C" w:rsidRPr="00A83B31" w:rsidRDefault="00F3039C" w:rsidP="00A47D56">
      <w:pPr>
        <w:numPr>
          <w:ilvl w:val="0"/>
          <w:numId w:val="22"/>
        </w:numPr>
        <w:tabs>
          <w:tab w:val="clear" w:pos="1500"/>
        </w:tabs>
        <w:spacing w:after="0" w:line="240" w:lineRule="auto"/>
        <w:jc w:val="both"/>
        <w:rPr>
          <w:rFonts w:ascii="Times New Roman" w:hAnsi="Times New Roman"/>
        </w:rPr>
      </w:pPr>
      <w:r w:rsidRPr="00A83B31">
        <w:rPr>
          <w:rFonts w:ascii="Times New Roman" w:hAnsi="Times New Roman"/>
        </w:rPr>
        <w:t>kwota, jaką zamawiający zamierza przeznaczyć na sfinansowanie zamówienia,</w:t>
      </w:r>
    </w:p>
    <w:p w:rsidR="00F3039C" w:rsidRPr="00A83B31" w:rsidRDefault="00F3039C" w:rsidP="00A47D56">
      <w:pPr>
        <w:numPr>
          <w:ilvl w:val="0"/>
          <w:numId w:val="22"/>
        </w:numPr>
        <w:tabs>
          <w:tab w:val="clear" w:pos="1500"/>
        </w:tabs>
        <w:spacing w:after="0" w:line="240" w:lineRule="auto"/>
        <w:jc w:val="both"/>
        <w:rPr>
          <w:rFonts w:ascii="Times New Roman" w:hAnsi="Times New Roman"/>
        </w:rPr>
      </w:pPr>
      <w:r w:rsidRPr="00A83B31">
        <w:rPr>
          <w:rFonts w:ascii="Times New Roman" w:hAnsi="Times New Roman"/>
        </w:rPr>
        <w:t xml:space="preserve">nazwy (firmy) oraz adresy Wykonawców, którzy złożyli oferty w terminie, </w:t>
      </w:r>
    </w:p>
    <w:p w:rsidR="00F3039C" w:rsidRPr="00A83B31" w:rsidRDefault="00F3039C" w:rsidP="00A47D56">
      <w:pPr>
        <w:numPr>
          <w:ilvl w:val="0"/>
          <w:numId w:val="22"/>
        </w:numPr>
        <w:tabs>
          <w:tab w:val="clear" w:pos="1500"/>
        </w:tabs>
        <w:spacing w:after="0" w:line="240" w:lineRule="auto"/>
        <w:jc w:val="both"/>
        <w:rPr>
          <w:rFonts w:ascii="Times New Roman" w:hAnsi="Times New Roman"/>
        </w:rPr>
      </w:pPr>
      <w:r w:rsidRPr="00A83B31">
        <w:rPr>
          <w:rFonts w:ascii="Times New Roman" w:hAnsi="Times New Roman"/>
        </w:rPr>
        <w:t xml:space="preserve">ceny, terminy wykonania zamówienia oraz warunki płatności zawarte w ofertach, </w:t>
      </w:r>
    </w:p>
    <w:p w:rsidR="00F3039C" w:rsidRPr="00A83B31" w:rsidRDefault="00F3039C" w:rsidP="00A47D56">
      <w:pPr>
        <w:numPr>
          <w:ilvl w:val="0"/>
          <w:numId w:val="22"/>
        </w:numPr>
        <w:tabs>
          <w:tab w:val="clear" w:pos="1500"/>
        </w:tabs>
        <w:spacing w:after="0" w:line="240" w:lineRule="auto"/>
        <w:jc w:val="both"/>
        <w:rPr>
          <w:rFonts w:ascii="Times New Roman" w:hAnsi="Times New Roman"/>
        </w:rPr>
      </w:pPr>
      <w:r w:rsidRPr="00A83B31">
        <w:rPr>
          <w:rFonts w:ascii="Times New Roman" w:hAnsi="Times New Roman"/>
        </w:rPr>
        <w:t>inne informacje oceniane w ramach kryterium oceny ofert.</w:t>
      </w:r>
    </w:p>
    <w:p w:rsidR="00F3039C" w:rsidRPr="00A83B31" w:rsidRDefault="00F3039C" w:rsidP="00A47D56">
      <w:pPr>
        <w:pStyle w:val="Heading2"/>
        <w:keepNext w:val="0"/>
        <w:numPr>
          <w:ilvl w:val="1"/>
          <w:numId w:val="20"/>
        </w:numPr>
        <w:tabs>
          <w:tab w:val="num" w:pos="900"/>
        </w:tabs>
        <w:spacing w:before="120" w:after="60" w:line="240" w:lineRule="auto"/>
        <w:ind w:left="90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Niezwłocznie po otwarciu ofert Zamawiający zamieści na stronie internetowej informacje dotyczące:</w:t>
      </w:r>
    </w:p>
    <w:p w:rsidR="00F3039C" w:rsidRPr="00A83B31" w:rsidRDefault="00F3039C" w:rsidP="00A47D56">
      <w:pPr>
        <w:pStyle w:val="Heading2"/>
        <w:keepNext w:val="0"/>
        <w:numPr>
          <w:ilvl w:val="0"/>
          <w:numId w:val="21"/>
        </w:numPr>
        <w:spacing w:line="240" w:lineRule="auto"/>
        <w:ind w:hanging="38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kwoty, jaką zamierza przeznaczyć na sfinansowanie zamówienia;</w:t>
      </w:r>
    </w:p>
    <w:p w:rsidR="00F3039C" w:rsidRPr="00A83B31" w:rsidRDefault="00F3039C" w:rsidP="00A47D56">
      <w:pPr>
        <w:pStyle w:val="Heading2"/>
        <w:keepNext w:val="0"/>
        <w:numPr>
          <w:ilvl w:val="0"/>
          <w:numId w:val="21"/>
        </w:numPr>
        <w:spacing w:line="240" w:lineRule="auto"/>
        <w:ind w:left="1259" w:hanging="357"/>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firm oraz adresów Wykonawców, którzy złożyli oferty w terminie;</w:t>
      </w:r>
    </w:p>
    <w:p w:rsidR="00F3039C" w:rsidRPr="00A83B31" w:rsidRDefault="00F3039C" w:rsidP="00A47D56">
      <w:pPr>
        <w:pStyle w:val="Heading2"/>
        <w:keepNext w:val="0"/>
        <w:numPr>
          <w:ilvl w:val="0"/>
          <w:numId w:val="21"/>
        </w:numPr>
        <w:spacing w:after="120" w:line="240" w:lineRule="auto"/>
        <w:ind w:left="1259" w:hanging="357"/>
        <w:jc w:val="both"/>
        <w:rPr>
          <w:rFonts w:ascii="Times New Roman" w:hAnsi="Times New Roman" w:cs="Times New Roman"/>
          <w:sz w:val="22"/>
          <w:szCs w:val="22"/>
        </w:rPr>
      </w:pPr>
      <w:r w:rsidRPr="00A83B31">
        <w:rPr>
          <w:rFonts w:ascii="Times New Roman" w:hAnsi="Times New Roman" w:cs="Times New Roman"/>
          <w:b w:val="0"/>
          <w:sz w:val="22"/>
          <w:szCs w:val="22"/>
          <w:u w:val="none"/>
        </w:rPr>
        <w:t>ceny, terminu wykonania zamówienia, okresu gwarancji i warunków płatności zawartych w ofertach.</w:t>
      </w:r>
    </w:p>
    <w:bookmarkEnd w:id="5"/>
    <w:p w:rsidR="00F3039C" w:rsidRDefault="00F3039C" w:rsidP="0037105E">
      <w:pPr>
        <w:widowControl w:val="0"/>
        <w:spacing w:after="0" w:line="240" w:lineRule="auto"/>
        <w:jc w:val="both"/>
        <w:rPr>
          <w:rFonts w:ascii="Times New Roman" w:hAnsi="Times New Roman"/>
          <w:strike/>
        </w:rPr>
      </w:pPr>
    </w:p>
    <w:p w:rsidR="00F3039C" w:rsidRDefault="00F3039C" w:rsidP="0037105E">
      <w:pPr>
        <w:widowControl w:val="0"/>
        <w:spacing w:after="0" w:line="240" w:lineRule="auto"/>
        <w:jc w:val="both"/>
        <w:rPr>
          <w:rFonts w:ascii="Times New Roman" w:hAnsi="Times New Roman"/>
          <w:strike/>
        </w:rPr>
      </w:pPr>
    </w:p>
    <w:p w:rsidR="00F3039C" w:rsidRPr="0037105E" w:rsidRDefault="00F3039C" w:rsidP="0037105E">
      <w:pPr>
        <w:widowControl w:val="0"/>
        <w:spacing w:after="0" w:line="240" w:lineRule="auto"/>
        <w:jc w:val="both"/>
        <w:rPr>
          <w:rFonts w:ascii="Times New Roman" w:hAnsi="Times New Roman"/>
          <w:strike/>
        </w:rPr>
      </w:pPr>
    </w:p>
    <w:p w:rsidR="00F3039C" w:rsidRPr="00A83B31" w:rsidRDefault="00F3039C" w:rsidP="00A47D56">
      <w:pPr>
        <w:numPr>
          <w:ilvl w:val="0"/>
          <w:numId w:val="3"/>
        </w:numPr>
        <w:tabs>
          <w:tab w:val="clear" w:pos="1647"/>
          <w:tab w:val="left" w:pos="709"/>
        </w:tabs>
        <w:spacing w:after="0"/>
        <w:ind w:left="709" w:hanging="709"/>
        <w:jc w:val="both"/>
        <w:rPr>
          <w:rFonts w:ascii="Times New Roman" w:hAnsi="Times New Roman"/>
          <w:b/>
          <w:bCs/>
        </w:rPr>
      </w:pPr>
      <w:r w:rsidRPr="00A83B31">
        <w:rPr>
          <w:rFonts w:ascii="Times New Roman" w:hAnsi="Times New Roman"/>
          <w:b/>
          <w:bCs/>
        </w:rPr>
        <w:t xml:space="preserve">Opis sposobu obliczenia ceny </w:t>
      </w:r>
    </w:p>
    <w:p w:rsidR="00F3039C" w:rsidRPr="00A83B31" w:rsidRDefault="00F3039C" w:rsidP="00A47D56">
      <w:pPr>
        <w:numPr>
          <w:ilvl w:val="0"/>
          <w:numId w:val="23"/>
        </w:numPr>
        <w:tabs>
          <w:tab w:val="left" w:pos="742"/>
        </w:tabs>
        <w:suppressAutoHyphens/>
        <w:spacing w:after="60" w:line="240" w:lineRule="auto"/>
        <w:ind w:left="737"/>
        <w:jc w:val="both"/>
        <w:rPr>
          <w:rFonts w:ascii="Times New Roman" w:hAnsi="Times New Roman"/>
          <w:color w:val="000000"/>
        </w:rPr>
      </w:pPr>
      <w:bookmarkStart w:id="6" w:name="_Hlk35579494"/>
      <w:r w:rsidRPr="00A83B31">
        <w:rPr>
          <w:rFonts w:ascii="Times New Roman" w:hAnsi="Times New Roman"/>
          <w:color w:val="000000"/>
        </w:rPr>
        <w:t xml:space="preserve">Cena oferty jest </w:t>
      </w:r>
      <w:r w:rsidRPr="00ED0314">
        <w:rPr>
          <w:rFonts w:ascii="Times New Roman" w:hAnsi="Times New Roman"/>
          <w:color w:val="000000"/>
          <w:u w:val="single"/>
        </w:rPr>
        <w:t>ceną ryczałtową</w:t>
      </w:r>
      <w:r w:rsidRPr="00A83B31">
        <w:rPr>
          <w:rFonts w:ascii="Times New Roman" w:hAnsi="Times New Roman"/>
          <w:color w:val="000000"/>
        </w:rPr>
        <w:t xml:space="preserve">. Cena oferty obejmuje całkowity koszt wykonania przedmiotu zamówienia zgodnie </w:t>
      </w:r>
      <w:r w:rsidRPr="00106AB6">
        <w:rPr>
          <w:rFonts w:ascii="Times New Roman" w:hAnsi="Times New Roman"/>
          <w:color w:val="000000"/>
        </w:rPr>
        <w:t>z wymaganiami Specyfikacji Istotnych Warunków Zamówienia</w:t>
      </w:r>
      <w:r>
        <w:rPr>
          <w:rFonts w:ascii="Times New Roman" w:hAnsi="Times New Roman"/>
          <w:color w:val="000000"/>
        </w:rPr>
        <w:t xml:space="preserve">, wraz ze zmianami, wyjaśnieniami do niej w trakcie postępowania przetargowego, </w:t>
      </w:r>
      <w:r w:rsidRPr="00106AB6">
        <w:rPr>
          <w:rFonts w:ascii="Times New Roman" w:hAnsi="Times New Roman"/>
          <w:color w:val="000000"/>
        </w:rPr>
        <w:t>wymaganiami Programu Funkcjonalno-Użytkowego oraz</w:t>
      </w:r>
      <w:r w:rsidRPr="00A83B31">
        <w:rPr>
          <w:rFonts w:ascii="Times New Roman" w:hAnsi="Times New Roman"/>
          <w:color w:val="000000"/>
        </w:rPr>
        <w:t xml:space="preserve"> </w:t>
      </w:r>
      <w:r>
        <w:rPr>
          <w:rFonts w:ascii="Times New Roman" w:hAnsi="Times New Roman"/>
          <w:color w:val="000000"/>
        </w:rPr>
        <w:t xml:space="preserve">wytycznymi Konserwatora Zabytków, </w:t>
      </w:r>
      <w:r w:rsidRPr="00A83B31">
        <w:rPr>
          <w:rFonts w:ascii="Times New Roman" w:hAnsi="Times New Roman"/>
          <w:color w:val="000000"/>
        </w:rPr>
        <w:t xml:space="preserve">w tym również wszystkie koszty towarzyszące, koszty bezpośrednie lub pośrednie </w:t>
      </w:r>
      <w:r>
        <w:rPr>
          <w:rFonts w:ascii="Times New Roman" w:hAnsi="Times New Roman"/>
          <w:color w:val="000000"/>
        </w:rPr>
        <w:t xml:space="preserve">wykonania </w:t>
      </w:r>
      <w:r w:rsidRPr="00E965FE">
        <w:rPr>
          <w:rFonts w:ascii="Times New Roman" w:hAnsi="Times New Roman"/>
          <w:color w:val="000000"/>
        </w:rPr>
        <w:t xml:space="preserve">przedmiotu zamówienia, w tym również </w:t>
      </w:r>
      <w:r w:rsidRPr="00E965FE">
        <w:rPr>
          <w:rFonts w:ascii="Times New Roman" w:hAnsi="Times New Roman"/>
        </w:rPr>
        <w:t>wynagrodzenie za przeniesienie praw do wszelkiej dokumentacji sporządzonej przy realizacji Umowy, w tym autorskie prawa majątkowe oraz wynagrodzenie za nośniki, na których zawarta jest dokumentacja związana z realizacją Umowy.</w:t>
      </w:r>
    </w:p>
    <w:p w:rsidR="00F3039C" w:rsidRPr="00106AB6" w:rsidRDefault="00F3039C" w:rsidP="00A47D56">
      <w:pPr>
        <w:numPr>
          <w:ilvl w:val="0"/>
          <w:numId w:val="23"/>
        </w:numPr>
        <w:tabs>
          <w:tab w:val="left" w:pos="742"/>
        </w:tabs>
        <w:suppressAutoHyphens/>
        <w:spacing w:after="60" w:line="240" w:lineRule="auto"/>
        <w:ind w:left="737"/>
        <w:jc w:val="both"/>
        <w:rPr>
          <w:rFonts w:ascii="Times New Roman" w:hAnsi="Times New Roman"/>
          <w:color w:val="000000"/>
        </w:rPr>
      </w:pPr>
      <w:r w:rsidRPr="00A83B31">
        <w:rPr>
          <w:rFonts w:ascii="Times New Roman" w:hAnsi="Times New Roman"/>
          <w:color w:val="000000"/>
        </w:rPr>
        <w:t xml:space="preserve">Cenę ryczałtową za realizację </w:t>
      </w:r>
      <w:r>
        <w:rPr>
          <w:rFonts w:ascii="Times New Roman" w:hAnsi="Times New Roman"/>
          <w:color w:val="000000"/>
        </w:rPr>
        <w:t xml:space="preserve">całości </w:t>
      </w:r>
      <w:r w:rsidRPr="00A83B31">
        <w:rPr>
          <w:rFonts w:ascii="Times New Roman" w:hAnsi="Times New Roman"/>
          <w:color w:val="000000"/>
        </w:rPr>
        <w:t xml:space="preserve">przedmiotu </w:t>
      </w:r>
      <w:r w:rsidRPr="00106AB6">
        <w:rPr>
          <w:rFonts w:ascii="Times New Roman" w:hAnsi="Times New Roman"/>
          <w:color w:val="000000"/>
        </w:rPr>
        <w:t>zamówienia należy podać w złotych polskich - brutto z wyodrębnieniem stawki podatku VAT.</w:t>
      </w:r>
    </w:p>
    <w:p w:rsidR="00F3039C" w:rsidRPr="00A83B31" w:rsidRDefault="00F3039C" w:rsidP="00A47D56">
      <w:pPr>
        <w:numPr>
          <w:ilvl w:val="0"/>
          <w:numId w:val="23"/>
        </w:numPr>
        <w:tabs>
          <w:tab w:val="left" w:pos="742"/>
        </w:tabs>
        <w:suppressAutoHyphens/>
        <w:spacing w:after="60" w:line="240" w:lineRule="auto"/>
        <w:ind w:left="737"/>
        <w:jc w:val="both"/>
        <w:rPr>
          <w:rFonts w:ascii="Times New Roman" w:hAnsi="Times New Roman"/>
          <w:color w:val="000000"/>
        </w:rPr>
      </w:pPr>
      <w:r w:rsidRPr="00106AB6">
        <w:rPr>
          <w:rFonts w:ascii="Times New Roman" w:hAnsi="Times New Roman"/>
          <w:color w:val="000000"/>
        </w:rPr>
        <w:t>Podana cena oferty jest obowiązująca w całym okresie ważności</w:t>
      </w:r>
      <w:r w:rsidRPr="00A83B31">
        <w:rPr>
          <w:rFonts w:ascii="Times New Roman" w:hAnsi="Times New Roman"/>
          <w:color w:val="000000"/>
        </w:rPr>
        <w:t xml:space="preserve"> oferty i realizacji przedmiotu zamówienia.</w:t>
      </w:r>
    </w:p>
    <w:p w:rsidR="00F3039C" w:rsidRPr="00106AB6" w:rsidRDefault="00F3039C" w:rsidP="00A47D56">
      <w:pPr>
        <w:numPr>
          <w:ilvl w:val="0"/>
          <w:numId w:val="23"/>
        </w:numPr>
        <w:tabs>
          <w:tab w:val="left" w:pos="742"/>
        </w:tabs>
        <w:suppressAutoHyphens/>
        <w:spacing w:after="60" w:line="240" w:lineRule="auto"/>
        <w:ind w:left="737"/>
        <w:jc w:val="both"/>
        <w:rPr>
          <w:rFonts w:ascii="Times New Roman" w:hAnsi="Times New Roman"/>
          <w:color w:val="000000"/>
        </w:rPr>
      </w:pPr>
      <w:r w:rsidRPr="00106AB6">
        <w:rPr>
          <w:rFonts w:ascii="Times New Roman" w:hAnsi="Times New Roman"/>
          <w:color w:val="000000"/>
        </w:rPr>
        <w:t>Cena ryczałtowa nie będzie podlegała zmianie w trakcie realizacji zamówienia, nie będzie podlegała również żadnej waloryzacji i stanowi ostateczne wynagrodzenie Wykonawcy za wykonanie przedmiotu zamówienia, niezależnie</w:t>
      </w:r>
      <w:r w:rsidRPr="00A83B31">
        <w:rPr>
          <w:rFonts w:ascii="Times New Roman" w:hAnsi="Times New Roman"/>
          <w:color w:val="000000"/>
        </w:rPr>
        <w:t xml:space="preserve"> od rozmiaru robót budowlanych i innych świadczeń oraz </w:t>
      </w:r>
      <w:r w:rsidRPr="00106AB6">
        <w:rPr>
          <w:rFonts w:ascii="Times New Roman" w:hAnsi="Times New Roman"/>
          <w:color w:val="000000"/>
        </w:rPr>
        <w:t>ponoszonych przez Wykonawcę kosztów ich realizacji z zastrzeżeniem zapisów zawartych we Wzorze umowy.</w:t>
      </w:r>
    </w:p>
    <w:p w:rsidR="00F3039C" w:rsidRPr="00106AB6" w:rsidRDefault="00F3039C" w:rsidP="00A47D56">
      <w:pPr>
        <w:numPr>
          <w:ilvl w:val="0"/>
          <w:numId w:val="23"/>
        </w:numPr>
        <w:tabs>
          <w:tab w:val="left" w:pos="742"/>
        </w:tabs>
        <w:suppressAutoHyphens/>
        <w:spacing w:after="60" w:line="240" w:lineRule="auto"/>
        <w:ind w:left="737"/>
        <w:jc w:val="both"/>
        <w:rPr>
          <w:rFonts w:ascii="Times New Roman" w:hAnsi="Times New Roman"/>
          <w:b/>
          <w:bCs/>
        </w:rPr>
      </w:pPr>
      <w:r w:rsidRPr="00106AB6">
        <w:rPr>
          <w:rFonts w:ascii="Times New Roman" w:hAnsi="Times New Roman"/>
          <w:color w:val="000000"/>
        </w:rPr>
        <w:t>Zgodnie z art. 91 ust. 3a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której świadczenie i dostawa będzie prowadzić do jego powstania, oraz wskazując jej wartość bez kwoty podatku.</w:t>
      </w:r>
      <w:bookmarkEnd w:id="6"/>
    </w:p>
    <w:p w:rsidR="00F3039C" w:rsidRPr="0037105E" w:rsidRDefault="00F3039C" w:rsidP="0037105E">
      <w:pPr>
        <w:numPr>
          <w:ilvl w:val="0"/>
          <w:numId w:val="23"/>
        </w:numPr>
        <w:tabs>
          <w:tab w:val="left" w:pos="742"/>
        </w:tabs>
        <w:suppressAutoHyphens/>
        <w:spacing w:after="60" w:line="240" w:lineRule="auto"/>
        <w:ind w:left="737"/>
        <w:jc w:val="both"/>
        <w:rPr>
          <w:rFonts w:ascii="Times New Roman" w:hAnsi="Times New Roman"/>
        </w:rPr>
      </w:pPr>
      <w:r w:rsidRPr="0037105E">
        <w:rPr>
          <w:rFonts w:ascii="Times New Roman" w:hAnsi="Times New Roman"/>
        </w:rPr>
        <w:t>Zamawiający ni</w:t>
      </w:r>
      <w:r w:rsidRPr="00802CE0">
        <w:rPr>
          <w:rFonts w:ascii="Times New Roman" w:hAnsi="Times New Roman"/>
        </w:rPr>
        <w:t>e przewiduje udzielenia zaliczek</w:t>
      </w:r>
      <w:r w:rsidRPr="0037105E">
        <w:rPr>
          <w:rFonts w:ascii="Times New Roman" w:hAnsi="Times New Roman"/>
        </w:rPr>
        <w:t xml:space="preserve"> na poczet wykonania zamówienia</w:t>
      </w:r>
      <w:r>
        <w:rPr>
          <w:rFonts w:ascii="Times New Roman" w:hAnsi="Times New Roman"/>
        </w:rPr>
        <w:t>.</w:t>
      </w:r>
    </w:p>
    <w:p w:rsidR="00F3039C" w:rsidRPr="00106AB6" w:rsidRDefault="00F3039C" w:rsidP="00802CE0">
      <w:pPr>
        <w:numPr>
          <w:ilvl w:val="0"/>
          <w:numId w:val="23"/>
        </w:numPr>
        <w:tabs>
          <w:tab w:val="left" w:pos="742"/>
        </w:tabs>
        <w:suppressAutoHyphens/>
        <w:spacing w:after="120" w:line="240" w:lineRule="auto"/>
        <w:ind w:left="737"/>
        <w:jc w:val="both"/>
        <w:rPr>
          <w:rFonts w:ascii="Times New Roman" w:hAnsi="Times New Roman"/>
        </w:rPr>
      </w:pPr>
      <w:r w:rsidRPr="0037105E">
        <w:rPr>
          <w:rFonts w:ascii="Times New Roman" w:hAnsi="Times New Roman"/>
        </w:rPr>
        <w:t xml:space="preserve">Do porównania i oceny złożonych ofert Zamawiający będzie brał pod uwagę cenę brutto </w:t>
      </w:r>
      <w:r w:rsidRPr="00106AB6">
        <w:rPr>
          <w:rFonts w:ascii="Times New Roman" w:hAnsi="Times New Roman"/>
        </w:rPr>
        <w:t xml:space="preserve">całości zamówienia. </w:t>
      </w:r>
    </w:p>
    <w:p w:rsidR="00F3039C" w:rsidRPr="00106AB6" w:rsidRDefault="00F3039C" w:rsidP="00802CE0">
      <w:pPr>
        <w:numPr>
          <w:ilvl w:val="0"/>
          <w:numId w:val="3"/>
        </w:numPr>
        <w:tabs>
          <w:tab w:val="clear" w:pos="1647"/>
          <w:tab w:val="num" w:pos="709"/>
          <w:tab w:val="left" w:pos="742"/>
        </w:tabs>
        <w:suppressAutoHyphens/>
        <w:spacing w:after="120" w:line="240" w:lineRule="auto"/>
        <w:ind w:left="709" w:hanging="709"/>
        <w:jc w:val="both"/>
        <w:rPr>
          <w:rFonts w:ascii="Times New Roman" w:hAnsi="Times New Roman"/>
          <w:b/>
          <w:bCs/>
        </w:rPr>
      </w:pPr>
      <w:r w:rsidRPr="00106AB6">
        <w:rPr>
          <w:rFonts w:ascii="Times New Roman" w:hAnsi="Times New Roman"/>
          <w:b/>
          <w:bCs/>
        </w:rPr>
        <w:t xml:space="preserve">Opis kryteriów, którymi Zamawiający będzie się kierował przy wyborze oferty, wraz </w:t>
      </w:r>
      <w:r w:rsidRPr="00106AB6">
        <w:rPr>
          <w:rFonts w:ascii="Times New Roman" w:hAnsi="Times New Roman"/>
          <w:b/>
          <w:bCs/>
        </w:rPr>
        <w:br/>
        <w:t>z podaniem wag tych kryteriów i sposobu oceny ofert</w:t>
      </w:r>
    </w:p>
    <w:p w:rsidR="00F3039C" w:rsidRPr="00A83B31" w:rsidRDefault="00F3039C" w:rsidP="00A47D56">
      <w:pPr>
        <w:numPr>
          <w:ilvl w:val="0"/>
          <w:numId w:val="24"/>
        </w:numPr>
        <w:tabs>
          <w:tab w:val="clear" w:pos="1210"/>
          <w:tab w:val="left" w:pos="-540"/>
        </w:tabs>
        <w:spacing w:after="0"/>
        <w:ind w:left="851" w:hanging="284"/>
        <w:jc w:val="both"/>
        <w:rPr>
          <w:rFonts w:ascii="Times New Roman" w:hAnsi="Times New Roman"/>
        </w:rPr>
      </w:pPr>
      <w:r w:rsidRPr="00106AB6">
        <w:rPr>
          <w:rFonts w:ascii="Times New Roman" w:hAnsi="Times New Roman"/>
        </w:rPr>
        <w:t>Przy wyborze</w:t>
      </w:r>
      <w:r w:rsidRPr="00A83B31">
        <w:rPr>
          <w:rFonts w:ascii="Times New Roman" w:hAnsi="Times New Roman"/>
        </w:rPr>
        <w:t xml:space="preserve"> oferty Zamawiający będzie kierował się następującymi kryteriami:</w:t>
      </w:r>
    </w:p>
    <w:tbl>
      <w:tblPr>
        <w:tblW w:w="3843" w:type="pct"/>
        <w:tblInd w:w="91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539"/>
        <w:gridCol w:w="4940"/>
        <w:gridCol w:w="1601"/>
      </w:tblGrid>
      <w:tr w:rsidR="00F3039C" w:rsidRPr="00A83B31" w:rsidTr="008F5E1C">
        <w:trPr>
          <w:trHeight w:val="567"/>
        </w:trPr>
        <w:tc>
          <w:tcPr>
            <w:tcW w:w="380" w:type="pct"/>
            <w:tcBorders>
              <w:top w:val="single" w:sz="4" w:space="0" w:color="auto"/>
              <w:bottom w:val="single" w:sz="4" w:space="0" w:color="auto"/>
              <w:right w:val="single" w:sz="4" w:space="0" w:color="auto"/>
            </w:tcBorders>
            <w:vAlign w:val="center"/>
          </w:tcPr>
          <w:p w:rsidR="00F3039C" w:rsidRPr="00A83B31" w:rsidRDefault="00F3039C" w:rsidP="008F5E1C">
            <w:pPr>
              <w:tabs>
                <w:tab w:val="left" w:pos="426"/>
              </w:tabs>
              <w:spacing w:after="0" w:line="240" w:lineRule="auto"/>
              <w:rPr>
                <w:rFonts w:ascii="Times New Roman" w:hAnsi="Times New Roman"/>
              </w:rPr>
            </w:pPr>
            <w:r w:rsidRPr="00A83B31">
              <w:rPr>
                <w:rFonts w:ascii="Times New Roman" w:hAnsi="Times New Roman"/>
              </w:rPr>
              <w:t>Lp.</w:t>
            </w:r>
          </w:p>
        </w:tc>
        <w:tc>
          <w:tcPr>
            <w:tcW w:w="3489" w:type="pct"/>
            <w:tcBorders>
              <w:top w:val="single" w:sz="4" w:space="0" w:color="auto"/>
              <w:left w:val="single" w:sz="4" w:space="0" w:color="auto"/>
              <w:bottom w:val="single" w:sz="4" w:space="0" w:color="auto"/>
              <w:right w:val="single" w:sz="4" w:space="0" w:color="auto"/>
            </w:tcBorders>
            <w:vAlign w:val="center"/>
          </w:tcPr>
          <w:p w:rsidR="00F3039C" w:rsidRPr="00A83B31" w:rsidRDefault="00F3039C" w:rsidP="008F5E1C">
            <w:pPr>
              <w:tabs>
                <w:tab w:val="left" w:pos="426"/>
              </w:tabs>
              <w:spacing w:after="0" w:line="240" w:lineRule="auto"/>
              <w:rPr>
                <w:rFonts w:ascii="Times New Roman" w:hAnsi="Times New Roman"/>
              </w:rPr>
            </w:pPr>
            <w:r w:rsidRPr="00A83B31">
              <w:rPr>
                <w:rFonts w:ascii="Times New Roman" w:hAnsi="Times New Roman"/>
              </w:rPr>
              <w:t>Kryterium</w:t>
            </w:r>
          </w:p>
        </w:tc>
        <w:tc>
          <w:tcPr>
            <w:tcW w:w="1131" w:type="pct"/>
            <w:tcBorders>
              <w:top w:val="single" w:sz="4" w:space="0" w:color="auto"/>
              <w:left w:val="single" w:sz="4" w:space="0" w:color="auto"/>
              <w:bottom w:val="single" w:sz="4" w:space="0" w:color="auto"/>
            </w:tcBorders>
            <w:vAlign w:val="center"/>
          </w:tcPr>
          <w:p w:rsidR="00F3039C" w:rsidRPr="00A83B31" w:rsidRDefault="00F3039C" w:rsidP="008F5E1C">
            <w:pPr>
              <w:tabs>
                <w:tab w:val="left" w:pos="426"/>
              </w:tabs>
              <w:spacing w:after="0" w:line="240" w:lineRule="auto"/>
              <w:rPr>
                <w:rFonts w:ascii="Times New Roman" w:hAnsi="Times New Roman"/>
              </w:rPr>
            </w:pPr>
            <w:r w:rsidRPr="00A83B31">
              <w:rPr>
                <w:rFonts w:ascii="Times New Roman" w:hAnsi="Times New Roman"/>
              </w:rPr>
              <w:t>Waga</w:t>
            </w:r>
          </w:p>
          <w:p w:rsidR="00F3039C" w:rsidRPr="00A83B31" w:rsidRDefault="00F3039C" w:rsidP="008F5E1C">
            <w:pPr>
              <w:tabs>
                <w:tab w:val="left" w:pos="426"/>
              </w:tabs>
              <w:spacing w:after="0" w:line="240" w:lineRule="auto"/>
              <w:rPr>
                <w:rFonts w:ascii="Times New Roman" w:hAnsi="Times New Roman"/>
              </w:rPr>
            </w:pPr>
            <w:r w:rsidRPr="00A83B31">
              <w:rPr>
                <w:rFonts w:ascii="Times New Roman" w:hAnsi="Times New Roman"/>
              </w:rPr>
              <w:t>Kryterium</w:t>
            </w:r>
          </w:p>
        </w:tc>
      </w:tr>
      <w:tr w:rsidR="00F3039C" w:rsidRPr="00A83B31" w:rsidTr="008F5E1C">
        <w:trPr>
          <w:trHeight w:val="567"/>
        </w:trPr>
        <w:tc>
          <w:tcPr>
            <w:tcW w:w="380" w:type="pct"/>
            <w:tcBorders>
              <w:top w:val="single" w:sz="4" w:space="0" w:color="auto"/>
              <w:bottom w:val="single" w:sz="4" w:space="0" w:color="auto"/>
              <w:right w:val="single" w:sz="4" w:space="0" w:color="auto"/>
            </w:tcBorders>
            <w:vAlign w:val="center"/>
          </w:tcPr>
          <w:p w:rsidR="00F3039C" w:rsidRPr="00A83B31" w:rsidRDefault="00F3039C" w:rsidP="008F5E1C">
            <w:pPr>
              <w:tabs>
                <w:tab w:val="left" w:pos="426"/>
              </w:tabs>
              <w:spacing w:after="0" w:line="240" w:lineRule="auto"/>
              <w:rPr>
                <w:rFonts w:ascii="Times New Roman" w:hAnsi="Times New Roman"/>
              </w:rPr>
            </w:pPr>
            <w:r w:rsidRPr="00A83B31">
              <w:rPr>
                <w:rFonts w:ascii="Times New Roman" w:hAnsi="Times New Roman"/>
              </w:rPr>
              <w:t>1.</w:t>
            </w:r>
          </w:p>
        </w:tc>
        <w:tc>
          <w:tcPr>
            <w:tcW w:w="3489" w:type="pct"/>
            <w:tcBorders>
              <w:top w:val="single" w:sz="4" w:space="0" w:color="auto"/>
              <w:left w:val="single" w:sz="4" w:space="0" w:color="auto"/>
              <w:bottom w:val="single" w:sz="4" w:space="0" w:color="auto"/>
              <w:right w:val="single" w:sz="4" w:space="0" w:color="auto"/>
            </w:tcBorders>
            <w:vAlign w:val="center"/>
          </w:tcPr>
          <w:p w:rsidR="00F3039C" w:rsidRPr="00A83B31" w:rsidRDefault="00F3039C" w:rsidP="008F5E1C">
            <w:pPr>
              <w:tabs>
                <w:tab w:val="left" w:pos="426"/>
              </w:tabs>
              <w:spacing w:after="0" w:line="240" w:lineRule="auto"/>
              <w:rPr>
                <w:rFonts w:ascii="Times New Roman" w:hAnsi="Times New Roman"/>
              </w:rPr>
            </w:pPr>
            <w:r>
              <w:rPr>
                <w:rFonts w:ascii="Times New Roman" w:hAnsi="Times New Roman"/>
              </w:rPr>
              <w:t>C</w:t>
            </w:r>
            <w:r w:rsidRPr="00A83B31">
              <w:rPr>
                <w:rFonts w:ascii="Times New Roman" w:hAnsi="Times New Roman"/>
              </w:rPr>
              <w:t>ena (zł brutto)</w:t>
            </w:r>
          </w:p>
        </w:tc>
        <w:tc>
          <w:tcPr>
            <w:tcW w:w="1131" w:type="pct"/>
            <w:tcBorders>
              <w:top w:val="single" w:sz="4" w:space="0" w:color="auto"/>
              <w:left w:val="single" w:sz="4" w:space="0" w:color="auto"/>
              <w:bottom w:val="single" w:sz="4" w:space="0" w:color="auto"/>
            </w:tcBorders>
            <w:vAlign w:val="center"/>
          </w:tcPr>
          <w:p w:rsidR="00F3039C" w:rsidRPr="00A83B31" w:rsidRDefault="00F3039C" w:rsidP="008F5E1C">
            <w:pPr>
              <w:tabs>
                <w:tab w:val="left" w:pos="426"/>
              </w:tabs>
              <w:spacing w:after="0" w:line="240" w:lineRule="auto"/>
              <w:rPr>
                <w:rFonts w:ascii="Times New Roman" w:hAnsi="Times New Roman"/>
              </w:rPr>
            </w:pPr>
            <w:r w:rsidRPr="00A83B31">
              <w:rPr>
                <w:rFonts w:ascii="Times New Roman" w:hAnsi="Times New Roman"/>
              </w:rPr>
              <w:t>60 %</w:t>
            </w:r>
          </w:p>
        </w:tc>
      </w:tr>
      <w:tr w:rsidR="00F3039C" w:rsidRPr="00A83B31" w:rsidTr="008F5E1C">
        <w:trPr>
          <w:trHeight w:val="567"/>
        </w:trPr>
        <w:tc>
          <w:tcPr>
            <w:tcW w:w="380" w:type="pct"/>
            <w:tcBorders>
              <w:top w:val="single" w:sz="4" w:space="0" w:color="auto"/>
              <w:bottom w:val="single" w:sz="4" w:space="0" w:color="auto"/>
              <w:right w:val="single" w:sz="4" w:space="0" w:color="auto"/>
            </w:tcBorders>
            <w:vAlign w:val="center"/>
          </w:tcPr>
          <w:p w:rsidR="00F3039C" w:rsidRPr="00A83B31" w:rsidRDefault="00F3039C" w:rsidP="008F5E1C">
            <w:pPr>
              <w:tabs>
                <w:tab w:val="left" w:pos="426"/>
              </w:tabs>
              <w:spacing w:after="0" w:line="240" w:lineRule="auto"/>
              <w:rPr>
                <w:rFonts w:ascii="Times New Roman" w:hAnsi="Times New Roman"/>
              </w:rPr>
            </w:pPr>
            <w:r w:rsidRPr="00A83B31">
              <w:rPr>
                <w:rFonts w:ascii="Times New Roman" w:hAnsi="Times New Roman"/>
              </w:rPr>
              <w:t>2.</w:t>
            </w:r>
          </w:p>
        </w:tc>
        <w:tc>
          <w:tcPr>
            <w:tcW w:w="3489" w:type="pct"/>
            <w:tcBorders>
              <w:top w:val="single" w:sz="4" w:space="0" w:color="auto"/>
              <w:left w:val="single" w:sz="4" w:space="0" w:color="auto"/>
              <w:bottom w:val="single" w:sz="4" w:space="0" w:color="auto"/>
              <w:right w:val="single" w:sz="4" w:space="0" w:color="auto"/>
            </w:tcBorders>
            <w:vAlign w:val="center"/>
          </w:tcPr>
          <w:p w:rsidR="00F3039C" w:rsidRPr="00A83B31" w:rsidRDefault="00F3039C" w:rsidP="008F5E1C">
            <w:pPr>
              <w:tabs>
                <w:tab w:val="left" w:pos="426"/>
              </w:tabs>
              <w:spacing w:after="0" w:line="240" w:lineRule="auto"/>
              <w:rPr>
                <w:rFonts w:ascii="Times New Roman" w:hAnsi="Times New Roman"/>
              </w:rPr>
            </w:pPr>
            <w:r w:rsidRPr="0037354A">
              <w:rPr>
                <w:rFonts w:ascii="Times New Roman" w:hAnsi="Times New Roman"/>
              </w:rPr>
              <w:t>Okres gwarancji na roboty budowlan</w:t>
            </w:r>
            <w:r>
              <w:rPr>
                <w:rFonts w:ascii="Times New Roman" w:hAnsi="Times New Roman"/>
              </w:rPr>
              <w:t>e</w:t>
            </w:r>
          </w:p>
        </w:tc>
        <w:tc>
          <w:tcPr>
            <w:tcW w:w="1131" w:type="pct"/>
            <w:tcBorders>
              <w:top w:val="single" w:sz="4" w:space="0" w:color="auto"/>
              <w:left w:val="single" w:sz="4" w:space="0" w:color="auto"/>
              <w:bottom w:val="single" w:sz="4" w:space="0" w:color="auto"/>
            </w:tcBorders>
            <w:vAlign w:val="center"/>
          </w:tcPr>
          <w:p w:rsidR="00F3039C" w:rsidRPr="00A83B31" w:rsidRDefault="00F3039C" w:rsidP="008F5E1C">
            <w:pPr>
              <w:tabs>
                <w:tab w:val="left" w:pos="426"/>
              </w:tabs>
              <w:spacing w:after="0" w:line="240" w:lineRule="auto"/>
              <w:rPr>
                <w:rFonts w:ascii="Times New Roman" w:hAnsi="Times New Roman"/>
              </w:rPr>
            </w:pPr>
            <w:r w:rsidRPr="00A83B31">
              <w:rPr>
                <w:rFonts w:ascii="Times New Roman" w:hAnsi="Times New Roman"/>
              </w:rPr>
              <w:t>40 %</w:t>
            </w:r>
          </w:p>
        </w:tc>
      </w:tr>
      <w:tr w:rsidR="00F3039C" w:rsidRPr="00A83B31" w:rsidTr="008F5E1C">
        <w:trPr>
          <w:trHeight w:val="567"/>
        </w:trPr>
        <w:tc>
          <w:tcPr>
            <w:tcW w:w="3869" w:type="pct"/>
            <w:gridSpan w:val="2"/>
            <w:tcBorders>
              <w:top w:val="single" w:sz="4" w:space="0" w:color="auto"/>
              <w:bottom w:val="single" w:sz="4" w:space="0" w:color="auto"/>
              <w:right w:val="single" w:sz="4" w:space="0" w:color="auto"/>
            </w:tcBorders>
            <w:vAlign w:val="center"/>
          </w:tcPr>
          <w:p w:rsidR="00F3039C" w:rsidRPr="00A83B31" w:rsidRDefault="00F3039C" w:rsidP="008F5E1C">
            <w:pPr>
              <w:tabs>
                <w:tab w:val="left" w:pos="426"/>
              </w:tabs>
              <w:spacing w:after="0" w:line="240" w:lineRule="auto"/>
              <w:jc w:val="right"/>
              <w:rPr>
                <w:rFonts w:ascii="Times New Roman" w:hAnsi="Times New Roman"/>
              </w:rPr>
            </w:pPr>
            <w:r w:rsidRPr="00A83B31">
              <w:rPr>
                <w:rFonts w:ascii="Times New Roman" w:hAnsi="Times New Roman"/>
              </w:rPr>
              <w:t>razem</w:t>
            </w:r>
          </w:p>
        </w:tc>
        <w:tc>
          <w:tcPr>
            <w:tcW w:w="1131" w:type="pct"/>
            <w:tcBorders>
              <w:top w:val="single" w:sz="4" w:space="0" w:color="auto"/>
              <w:left w:val="single" w:sz="4" w:space="0" w:color="auto"/>
              <w:bottom w:val="single" w:sz="4" w:space="0" w:color="auto"/>
            </w:tcBorders>
            <w:vAlign w:val="center"/>
          </w:tcPr>
          <w:p w:rsidR="00F3039C" w:rsidRPr="00A83B31" w:rsidRDefault="00F3039C" w:rsidP="008F5E1C">
            <w:pPr>
              <w:tabs>
                <w:tab w:val="left" w:pos="426"/>
              </w:tabs>
              <w:spacing w:after="0" w:line="240" w:lineRule="auto"/>
              <w:rPr>
                <w:rFonts w:ascii="Times New Roman" w:hAnsi="Times New Roman"/>
              </w:rPr>
            </w:pPr>
            <w:r w:rsidRPr="00A83B31">
              <w:rPr>
                <w:rFonts w:ascii="Times New Roman" w:hAnsi="Times New Roman"/>
              </w:rPr>
              <w:t>100 %</w:t>
            </w:r>
          </w:p>
        </w:tc>
      </w:tr>
    </w:tbl>
    <w:p w:rsidR="00F3039C" w:rsidRPr="00A83B31" w:rsidRDefault="00F3039C" w:rsidP="00A47D56">
      <w:pPr>
        <w:numPr>
          <w:ilvl w:val="0"/>
          <w:numId w:val="25"/>
        </w:numPr>
        <w:spacing w:after="0"/>
        <w:ind w:left="851" w:hanging="284"/>
        <w:jc w:val="both"/>
        <w:rPr>
          <w:rFonts w:ascii="Times New Roman" w:hAnsi="Times New Roman"/>
        </w:rPr>
      </w:pPr>
      <w:r w:rsidRPr="00A83B31">
        <w:rPr>
          <w:rFonts w:ascii="Times New Roman" w:hAnsi="Times New Roman"/>
        </w:rPr>
        <w:t>Ocena ofert zostanie dokonana wg następujących zasad:</w:t>
      </w:r>
    </w:p>
    <w:p w:rsidR="00F3039C" w:rsidRPr="00A83B31" w:rsidRDefault="00F3039C" w:rsidP="00887B0E">
      <w:pPr>
        <w:tabs>
          <w:tab w:val="left" w:pos="426"/>
        </w:tabs>
        <w:spacing w:after="0" w:line="240" w:lineRule="auto"/>
        <w:ind w:left="900"/>
        <w:jc w:val="both"/>
        <w:rPr>
          <w:rFonts w:ascii="Times New Roman" w:hAnsi="Times New Roman"/>
          <w:b/>
          <w:bCs/>
          <w:i/>
          <w:iCs/>
          <w:u w:val="single"/>
        </w:rPr>
      </w:pPr>
      <w:r w:rsidRPr="00A83B31">
        <w:rPr>
          <w:rFonts w:ascii="Times New Roman" w:hAnsi="Times New Roman"/>
          <w:b/>
          <w:bCs/>
          <w:i/>
          <w:iCs/>
          <w:u w:val="single"/>
        </w:rPr>
        <w:t xml:space="preserve">Kryterium 1: </w:t>
      </w:r>
      <w:r w:rsidRPr="00A83B31">
        <w:rPr>
          <w:rFonts w:ascii="Times New Roman" w:hAnsi="Times New Roman"/>
          <w:b/>
          <w:bCs/>
          <w:u w:val="single"/>
        </w:rPr>
        <w:t>Cena (X</w:t>
      </w:r>
      <w:r w:rsidRPr="00A83B31">
        <w:rPr>
          <w:rFonts w:ascii="Times New Roman" w:hAnsi="Times New Roman"/>
          <w:b/>
          <w:bCs/>
          <w:u w:val="single"/>
          <w:vertAlign w:val="subscript"/>
        </w:rPr>
        <w:t>1</w:t>
      </w:r>
      <w:r w:rsidRPr="00A83B31">
        <w:rPr>
          <w:rFonts w:ascii="Times New Roman" w:hAnsi="Times New Roman"/>
          <w:b/>
          <w:bCs/>
          <w:u w:val="single"/>
        </w:rPr>
        <w:t>)</w:t>
      </w:r>
    </w:p>
    <w:p w:rsidR="00F3039C" w:rsidRPr="00A83B31" w:rsidRDefault="00F3039C" w:rsidP="00887B0E">
      <w:pPr>
        <w:tabs>
          <w:tab w:val="left" w:pos="426"/>
        </w:tabs>
        <w:spacing w:after="0" w:line="240" w:lineRule="auto"/>
        <w:jc w:val="both"/>
        <w:rPr>
          <w:rFonts w:ascii="Times New Roman" w:eastAsia="SimSun" w:hAnsi="Times New Roman"/>
          <w:color w:val="000000"/>
          <w:lang w:eastAsia="zh-CN"/>
        </w:rPr>
      </w:pPr>
      <w:r w:rsidRPr="00A83B31">
        <w:rPr>
          <w:rFonts w:ascii="Times New Roman" w:hAnsi="Times New Roman"/>
          <w:i/>
          <w:iCs/>
        </w:rPr>
        <w:tab/>
      </w:r>
      <w:r w:rsidRPr="00A83B31">
        <w:rPr>
          <w:rFonts w:ascii="Times New Roman" w:hAnsi="Times New Roman"/>
          <w:i/>
          <w:iCs/>
        </w:rPr>
        <w:tab/>
      </w:r>
      <w:r w:rsidRPr="00A83B31">
        <w:rPr>
          <w:rFonts w:ascii="Times New Roman" w:eastAsia="SimSun" w:hAnsi="Times New Roman"/>
          <w:color w:val="000000"/>
          <w:lang w:eastAsia="zh-CN"/>
        </w:rPr>
        <w:t xml:space="preserve">Ocena złożonych ofert w kryterium </w:t>
      </w:r>
      <w:r w:rsidRPr="00A83B31">
        <w:rPr>
          <w:rFonts w:ascii="Times New Roman" w:eastAsia="SimSun" w:hAnsi="Times New Roman"/>
          <w:b/>
          <w:bCs/>
          <w:color w:val="000000"/>
          <w:lang w:eastAsia="zh-CN"/>
        </w:rPr>
        <w:t xml:space="preserve">K1 - Cena </w:t>
      </w:r>
      <w:r w:rsidRPr="00A83B31">
        <w:rPr>
          <w:rFonts w:ascii="Times New Roman" w:eastAsia="SimSun" w:hAnsi="Times New Roman"/>
          <w:color w:val="000000"/>
          <w:lang w:eastAsia="zh-CN"/>
        </w:rPr>
        <w:t xml:space="preserve">zostanie dokonana wg następującego wzoru: </w:t>
      </w:r>
    </w:p>
    <w:p w:rsidR="00F3039C" w:rsidRPr="00A83B31" w:rsidRDefault="00F3039C" w:rsidP="00887B0E">
      <w:pPr>
        <w:tabs>
          <w:tab w:val="left" w:pos="426"/>
        </w:tabs>
        <w:spacing w:after="0" w:line="240" w:lineRule="auto"/>
        <w:jc w:val="both"/>
        <w:rPr>
          <w:rFonts w:ascii="Times New Roman" w:hAnsi="Times New Roman"/>
          <w:i/>
          <w:iCs/>
        </w:rPr>
      </w:pPr>
    </w:p>
    <w:p w:rsidR="00F3039C" w:rsidRDefault="00F3039C" w:rsidP="00887B0E">
      <w:pPr>
        <w:tabs>
          <w:tab w:val="left" w:pos="426"/>
        </w:tabs>
        <w:spacing w:after="0" w:line="240" w:lineRule="auto"/>
        <w:jc w:val="both"/>
        <w:rPr>
          <w:rFonts w:ascii="Times New Roman" w:hAnsi="Times New Roman"/>
          <w:i/>
          <w:iCs/>
          <w:u w:val="single"/>
        </w:rPr>
      </w:pPr>
      <w:r w:rsidRPr="00A83B31">
        <w:rPr>
          <w:rFonts w:ascii="Times New Roman" w:hAnsi="Times New Roman"/>
          <w:i/>
          <w:iCs/>
        </w:rPr>
        <w:tab/>
      </w:r>
      <w:r w:rsidRPr="00A83B31">
        <w:rPr>
          <w:rFonts w:ascii="Times New Roman" w:hAnsi="Times New Roman"/>
          <w:i/>
          <w:iCs/>
        </w:rPr>
        <w:tab/>
      </w:r>
      <w:r w:rsidRPr="00A83B31">
        <w:rPr>
          <w:rFonts w:ascii="Times New Roman" w:hAnsi="Times New Roman"/>
          <w:i/>
          <w:iCs/>
        </w:rPr>
        <w:tab/>
      </w:r>
      <w:r>
        <w:rPr>
          <w:rFonts w:ascii="Times New Roman" w:hAnsi="Times New Roman"/>
          <w:i/>
          <w:iCs/>
        </w:rPr>
        <w:t>max. 60 pkt</w:t>
      </w:r>
    </w:p>
    <w:p w:rsidR="00F3039C" w:rsidRDefault="00F3039C" w:rsidP="00887B0E">
      <w:pPr>
        <w:tabs>
          <w:tab w:val="left" w:pos="426"/>
        </w:tabs>
        <w:spacing w:after="0" w:line="240" w:lineRule="auto"/>
        <w:jc w:val="both"/>
        <w:rPr>
          <w:rFonts w:ascii="Times New Roman" w:hAnsi="Times New Roman"/>
          <w:i/>
          <w:iCs/>
        </w:rPr>
      </w:pPr>
      <w:r>
        <w:rPr>
          <w:rFonts w:ascii="Times New Roman" w:hAnsi="Times New Roman"/>
          <w:i/>
          <w:iCs/>
        </w:rPr>
        <w:tab/>
      </w:r>
      <w:r>
        <w:rPr>
          <w:rFonts w:ascii="Times New Roman" w:hAnsi="Times New Roman"/>
          <w:i/>
          <w:iCs/>
        </w:rPr>
        <w:tab/>
        <w:t xml:space="preserve">                            cena najniższa</w:t>
      </w:r>
    </w:p>
    <w:p w:rsidR="00F3039C" w:rsidRDefault="00F3039C" w:rsidP="00887B0E">
      <w:pPr>
        <w:tabs>
          <w:tab w:val="left" w:pos="426"/>
        </w:tabs>
        <w:spacing w:after="0" w:line="240" w:lineRule="auto"/>
        <w:jc w:val="both"/>
        <w:rPr>
          <w:rFonts w:ascii="Times New Roman" w:hAnsi="Times New Roman"/>
          <w:i/>
          <w:iCs/>
        </w:rPr>
      </w:pPr>
      <w:r>
        <w:rPr>
          <w:rFonts w:ascii="Times New Roman" w:hAnsi="Times New Roman"/>
          <w:i/>
          <w:iCs/>
        </w:rPr>
        <w:t xml:space="preserve">     </w:t>
      </w:r>
      <w:r>
        <w:rPr>
          <w:rFonts w:ascii="Times New Roman" w:hAnsi="Times New Roman"/>
          <w:i/>
          <w:iCs/>
        </w:rPr>
        <w:tab/>
      </w:r>
      <w:r>
        <w:rPr>
          <w:rFonts w:ascii="Times New Roman" w:hAnsi="Times New Roman"/>
          <w:i/>
          <w:iCs/>
        </w:rPr>
        <w:tab/>
        <w:t xml:space="preserve"> Ilość pkt (X</w:t>
      </w:r>
      <w:r>
        <w:rPr>
          <w:rFonts w:ascii="Times New Roman" w:hAnsi="Times New Roman"/>
          <w:i/>
          <w:iCs/>
          <w:vertAlign w:val="subscript"/>
        </w:rPr>
        <w:t>1</w:t>
      </w:r>
      <w:r>
        <w:rPr>
          <w:rFonts w:ascii="Times New Roman" w:hAnsi="Times New Roman"/>
          <w:i/>
          <w:iCs/>
        </w:rPr>
        <w:t>) = -------------------- x 60% (waga kryterium)  x 100</w:t>
      </w:r>
    </w:p>
    <w:p w:rsidR="00F3039C" w:rsidRDefault="00F3039C" w:rsidP="00887B0E">
      <w:pPr>
        <w:tabs>
          <w:tab w:val="left" w:pos="426"/>
        </w:tabs>
        <w:spacing w:after="120" w:line="240" w:lineRule="auto"/>
        <w:jc w:val="both"/>
        <w:rPr>
          <w:rFonts w:ascii="Times New Roman" w:hAnsi="Times New Roman"/>
          <w:b/>
          <w:bCs/>
          <w:i/>
          <w:iCs/>
          <w:u w:val="single"/>
        </w:rPr>
      </w:pPr>
      <w:r>
        <w:rPr>
          <w:rFonts w:ascii="Times New Roman" w:hAnsi="Times New Roman"/>
          <w:i/>
          <w:iCs/>
        </w:rPr>
        <w:t xml:space="preserve">                                            cena badana</w:t>
      </w:r>
    </w:p>
    <w:p w:rsidR="00F3039C" w:rsidRPr="00A83B31" w:rsidRDefault="00F3039C" w:rsidP="00887B0E">
      <w:pPr>
        <w:tabs>
          <w:tab w:val="left" w:pos="426"/>
        </w:tabs>
        <w:spacing w:after="120" w:line="240" w:lineRule="auto"/>
        <w:jc w:val="both"/>
        <w:rPr>
          <w:rFonts w:ascii="Times New Roman" w:hAnsi="Times New Roman"/>
          <w:i/>
          <w:iCs/>
        </w:rPr>
      </w:pPr>
    </w:p>
    <w:p w:rsidR="00F3039C" w:rsidRDefault="00F3039C" w:rsidP="00887B0E">
      <w:pPr>
        <w:tabs>
          <w:tab w:val="left" w:pos="426"/>
        </w:tabs>
        <w:spacing w:after="0"/>
        <w:ind w:left="709"/>
        <w:jc w:val="both"/>
        <w:rPr>
          <w:rFonts w:ascii="Times New Roman" w:hAnsi="Times New Roman"/>
        </w:rPr>
      </w:pPr>
      <w:r>
        <w:rPr>
          <w:rFonts w:ascii="Times New Roman" w:hAnsi="Times New Roman"/>
          <w:b/>
          <w:bCs/>
          <w:i/>
          <w:iCs/>
          <w:u w:val="single"/>
        </w:rPr>
        <w:t>Kryterium 2: Okres gwarancji na roboty budowlane</w:t>
      </w:r>
      <w:r>
        <w:rPr>
          <w:rFonts w:ascii="Times New Roman" w:hAnsi="Times New Roman"/>
          <w:b/>
          <w:bCs/>
          <w:u w:val="single"/>
        </w:rPr>
        <w:t xml:space="preserve"> (X</w:t>
      </w:r>
      <w:r>
        <w:rPr>
          <w:rFonts w:ascii="Times New Roman" w:hAnsi="Times New Roman"/>
          <w:b/>
          <w:bCs/>
          <w:u w:val="single"/>
          <w:vertAlign w:val="subscript"/>
        </w:rPr>
        <w:t>2</w:t>
      </w:r>
      <w:r>
        <w:rPr>
          <w:rFonts w:ascii="Times New Roman" w:hAnsi="Times New Roman"/>
          <w:b/>
          <w:bCs/>
          <w:u w:val="single"/>
        </w:rPr>
        <w:t xml:space="preserve">) </w:t>
      </w:r>
    </w:p>
    <w:p w:rsidR="00F3039C" w:rsidRDefault="00F3039C" w:rsidP="00887B0E">
      <w:pPr>
        <w:tabs>
          <w:tab w:val="left" w:pos="426"/>
        </w:tabs>
        <w:spacing w:after="0" w:line="240" w:lineRule="auto"/>
        <w:ind w:left="902" w:right="78"/>
        <w:jc w:val="both"/>
        <w:rPr>
          <w:rFonts w:ascii="Times New Roman" w:hAnsi="Times New Roman"/>
        </w:rPr>
      </w:pPr>
      <w:r>
        <w:rPr>
          <w:rFonts w:ascii="Times New Roman" w:hAnsi="Times New Roman"/>
        </w:rPr>
        <w:t xml:space="preserve">Ocena złożonych ofert  w kryterium </w:t>
      </w:r>
      <w:r>
        <w:rPr>
          <w:rFonts w:ascii="Times New Roman" w:hAnsi="Times New Roman"/>
          <w:b/>
          <w:bCs/>
        </w:rPr>
        <w:t xml:space="preserve">K2 Okres gwarancji na roboty budowlane </w:t>
      </w:r>
      <w:r>
        <w:rPr>
          <w:rFonts w:ascii="Times New Roman" w:hAnsi="Times New Roman"/>
        </w:rPr>
        <w:t>zostanie dokonana przy zastosowaniu następujących reguł:</w:t>
      </w:r>
    </w:p>
    <w:tbl>
      <w:tblPr>
        <w:tblW w:w="0" w:type="auto"/>
        <w:tblInd w:w="1010" w:type="dxa"/>
        <w:tblLayout w:type="fixed"/>
        <w:tblCellMar>
          <w:top w:w="55" w:type="dxa"/>
          <w:left w:w="55" w:type="dxa"/>
          <w:bottom w:w="55" w:type="dxa"/>
          <w:right w:w="55" w:type="dxa"/>
        </w:tblCellMar>
        <w:tblLook w:val="0000"/>
      </w:tblPr>
      <w:tblGrid>
        <w:gridCol w:w="1417"/>
        <w:gridCol w:w="2977"/>
        <w:gridCol w:w="2036"/>
      </w:tblGrid>
      <w:tr w:rsidR="00F3039C" w:rsidTr="008F5E1C">
        <w:trPr>
          <w:trHeight w:val="649"/>
        </w:trPr>
        <w:tc>
          <w:tcPr>
            <w:tcW w:w="1417" w:type="dxa"/>
            <w:tcBorders>
              <w:top w:val="single" w:sz="4" w:space="0" w:color="000000"/>
              <w:left w:val="single" w:sz="4" w:space="0" w:color="000000"/>
              <w:bottom w:val="single" w:sz="4" w:space="0" w:color="000000"/>
            </w:tcBorders>
          </w:tcPr>
          <w:p w:rsidR="00F3039C" w:rsidRDefault="00F3039C" w:rsidP="008F5E1C">
            <w:pPr>
              <w:pStyle w:val="Zawartotabeli"/>
              <w:snapToGrid w:val="0"/>
              <w:ind w:firstLine="426"/>
            </w:pPr>
            <w:r>
              <w:rPr>
                <w:rFonts w:ascii="Times New Roman" w:hAnsi="Times New Roman" w:cs="Times New Roman"/>
              </w:rPr>
              <w:t>Lp.</w:t>
            </w:r>
          </w:p>
        </w:tc>
        <w:tc>
          <w:tcPr>
            <w:tcW w:w="2977" w:type="dxa"/>
            <w:tcBorders>
              <w:top w:val="single" w:sz="4" w:space="0" w:color="000000"/>
              <w:left w:val="single" w:sz="4" w:space="0" w:color="000000"/>
              <w:bottom w:val="single" w:sz="4" w:space="0" w:color="000000"/>
            </w:tcBorders>
          </w:tcPr>
          <w:p w:rsidR="00F3039C" w:rsidRPr="002068EC" w:rsidRDefault="00F3039C" w:rsidP="008F5E1C">
            <w:pPr>
              <w:pStyle w:val="Zawartotabeli"/>
              <w:snapToGrid w:val="0"/>
              <w:jc w:val="center"/>
            </w:pPr>
            <w:r w:rsidRPr="002068EC">
              <w:rPr>
                <w:rFonts w:ascii="Times New Roman" w:hAnsi="Times New Roman" w:cs="Times New Roman"/>
              </w:rPr>
              <w:t>Okres</w:t>
            </w:r>
            <w:r>
              <w:rPr>
                <w:rFonts w:ascii="Times New Roman" w:hAnsi="Times New Roman" w:cs="Times New Roman"/>
              </w:rPr>
              <w:t xml:space="preserve"> gwarancji oraz rękojmi na roboty budowlane</w:t>
            </w:r>
          </w:p>
        </w:tc>
        <w:tc>
          <w:tcPr>
            <w:tcW w:w="2036" w:type="dxa"/>
            <w:tcBorders>
              <w:top w:val="single" w:sz="4" w:space="0" w:color="000000"/>
              <w:left w:val="single" w:sz="4" w:space="0" w:color="000000"/>
              <w:bottom w:val="single" w:sz="4" w:space="0" w:color="000000"/>
              <w:right w:val="single" w:sz="4" w:space="0" w:color="000000"/>
            </w:tcBorders>
          </w:tcPr>
          <w:p w:rsidR="00F3039C" w:rsidRDefault="00F3039C" w:rsidP="008F5E1C">
            <w:pPr>
              <w:pStyle w:val="Zawartotabeli"/>
              <w:snapToGrid w:val="0"/>
              <w:ind w:firstLine="426"/>
              <w:jc w:val="center"/>
            </w:pPr>
            <w:r>
              <w:rPr>
                <w:rFonts w:ascii="Times New Roman" w:hAnsi="Times New Roman" w:cs="Times New Roman"/>
              </w:rPr>
              <w:t>Ilość punktów</w:t>
            </w:r>
          </w:p>
        </w:tc>
      </w:tr>
      <w:tr w:rsidR="00F3039C" w:rsidTr="008F5E1C">
        <w:tc>
          <w:tcPr>
            <w:tcW w:w="1417" w:type="dxa"/>
            <w:tcBorders>
              <w:top w:val="single" w:sz="4" w:space="0" w:color="000000"/>
              <w:left w:val="single" w:sz="4" w:space="0" w:color="000000"/>
              <w:bottom w:val="single" w:sz="4" w:space="0" w:color="000000"/>
            </w:tcBorders>
          </w:tcPr>
          <w:p w:rsidR="00F3039C" w:rsidRDefault="00F3039C" w:rsidP="008F5E1C">
            <w:pPr>
              <w:pStyle w:val="Zawartotabeli"/>
              <w:snapToGrid w:val="0"/>
              <w:ind w:firstLine="426"/>
            </w:pPr>
            <w:r>
              <w:rPr>
                <w:rFonts w:ascii="Times New Roman" w:hAnsi="Times New Roman" w:cs="Times New Roman"/>
              </w:rPr>
              <w:t>1.</w:t>
            </w:r>
          </w:p>
        </w:tc>
        <w:tc>
          <w:tcPr>
            <w:tcW w:w="2977" w:type="dxa"/>
            <w:tcBorders>
              <w:top w:val="single" w:sz="4" w:space="0" w:color="000000"/>
              <w:left w:val="single" w:sz="4" w:space="0" w:color="000000"/>
              <w:bottom w:val="single" w:sz="4" w:space="0" w:color="000000"/>
            </w:tcBorders>
          </w:tcPr>
          <w:p w:rsidR="00F3039C" w:rsidRPr="00802CE0" w:rsidRDefault="00F3039C" w:rsidP="00A53962">
            <w:pPr>
              <w:pStyle w:val="Zawartotabeli"/>
              <w:snapToGrid w:val="0"/>
              <w:ind w:firstLine="426"/>
              <w:rPr>
                <w:rFonts w:ascii="Times New Roman" w:hAnsi="Times New Roman" w:cs="Times New Roman"/>
              </w:rPr>
            </w:pPr>
            <w:r w:rsidRPr="00802CE0">
              <w:rPr>
                <w:rFonts w:ascii="Times New Roman" w:hAnsi="Times New Roman" w:cs="Times New Roman"/>
              </w:rPr>
              <w:t>36 m-cy</w:t>
            </w:r>
          </w:p>
        </w:tc>
        <w:tc>
          <w:tcPr>
            <w:tcW w:w="2036" w:type="dxa"/>
            <w:tcBorders>
              <w:top w:val="single" w:sz="4" w:space="0" w:color="000000"/>
              <w:left w:val="single" w:sz="4" w:space="0" w:color="000000"/>
              <w:bottom w:val="single" w:sz="4" w:space="0" w:color="000000"/>
              <w:right w:val="single" w:sz="4" w:space="0" w:color="000000"/>
            </w:tcBorders>
          </w:tcPr>
          <w:p w:rsidR="00F3039C" w:rsidRPr="00802CE0" w:rsidRDefault="00F3039C" w:rsidP="00A53962">
            <w:pPr>
              <w:pStyle w:val="Zawartotabeli"/>
              <w:snapToGrid w:val="0"/>
              <w:ind w:firstLine="426"/>
              <w:rPr>
                <w:rFonts w:ascii="Times New Roman" w:hAnsi="Times New Roman" w:cs="Times New Roman"/>
              </w:rPr>
            </w:pPr>
            <w:r w:rsidRPr="00802CE0">
              <w:rPr>
                <w:rFonts w:ascii="Times New Roman" w:hAnsi="Times New Roman" w:cs="Times New Roman"/>
              </w:rPr>
              <w:t>0 pkt</w:t>
            </w:r>
          </w:p>
        </w:tc>
      </w:tr>
      <w:tr w:rsidR="00F3039C" w:rsidTr="008F5E1C">
        <w:tc>
          <w:tcPr>
            <w:tcW w:w="1417" w:type="dxa"/>
            <w:tcBorders>
              <w:top w:val="single" w:sz="4" w:space="0" w:color="000000"/>
              <w:left w:val="single" w:sz="4" w:space="0" w:color="000000"/>
              <w:bottom w:val="single" w:sz="4" w:space="0" w:color="000000"/>
            </w:tcBorders>
          </w:tcPr>
          <w:p w:rsidR="00F3039C" w:rsidRDefault="00F3039C" w:rsidP="008F5E1C">
            <w:pPr>
              <w:pStyle w:val="Zawartotabeli"/>
              <w:snapToGrid w:val="0"/>
              <w:ind w:firstLine="426"/>
            </w:pPr>
            <w:r>
              <w:rPr>
                <w:rFonts w:ascii="Times New Roman" w:hAnsi="Times New Roman" w:cs="Times New Roman"/>
              </w:rPr>
              <w:t>2.</w:t>
            </w:r>
          </w:p>
        </w:tc>
        <w:tc>
          <w:tcPr>
            <w:tcW w:w="2977" w:type="dxa"/>
            <w:tcBorders>
              <w:top w:val="single" w:sz="4" w:space="0" w:color="000000"/>
              <w:left w:val="single" w:sz="4" w:space="0" w:color="000000"/>
              <w:bottom w:val="single" w:sz="4" w:space="0" w:color="000000"/>
            </w:tcBorders>
          </w:tcPr>
          <w:p w:rsidR="00F3039C" w:rsidRPr="00802CE0" w:rsidRDefault="00F3039C" w:rsidP="00A53962">
            <w:pPr>
              <w:pStyle w:val="Zawartotabeli"/>
              <w:snapToGrid w:val="0"/>
              <w:ind w:firstLine="426"/>
              <w:rPr>
                <w:rFonts w:ascii="Times New Roman" w:hAnsi="Times New Roman" w:cs="Times New Roman"/>
              </w:rPr>
            </w:pPr>
            <w:r w:rsidRPr="00802CE0">
              <w:rPr>
                <w:rFonts w:ascii="Times New Roman" w:hAnsi="Times New Roman" w:cs="Times New Roman"/>
              </w:rPr>
              <w:t>48 m-cy</w:t>
            </w:r>
          </w:p>
        </w:tc>
        <w:tc>
          <w:tcPr>
            <w:tcW w:w="2036" w:type="dxa"/>
            <w:tcBorders>
              <w:top w:val="single" w:sz="4" w:space="0" w:color="000000"/>
              <w:left w:val="single" w:sz="4" w:space="0" w:color="000000"/>
              <w:bottom w:val="single" w:sz="4" w:space="0" w:color="000000"/>
              <w:right w:val="single" w:sz="4" w:space="0" w:color="000000"/>
            </w:tcBorders>
          </w:tcPr>
          <w:p w:rsidR="00F3039C" w:rsidRPr="00802CE0" w:rsidRDefault="00F3039C" w:rsidP="00A53962">
            <w:pPr>
              <w:pStyle w:val="Zawartotabeli"/>
              <w:snapToGrid w:val="0"/>
              <w:ind w:firstLine="426"/>
              <w:rPr>
                <w:rFonts w:ascii="Times New Roman" w:hAnsi="Times New Roman" w:cs="Times New Roman"/>
              </w:rPr>
            </w:pPr>
            <w:r w:rsidRPr="00802CE0">
              <w:rPr>
                <w:rFonts w:ascii="Times New Roman" w:hAnsi="Times New Roman" w:cs="Times New Roman"/>
              </w:rPr>
              <w:t>20 pkt</w:t>
            </w:r>
          </w:p>
        </w:tc>
      </w:tr>
      <w:tr w:rsidR="00F3039C" w:rsidTr="008F5E1C">
        <w:tc>
          <w:tcPr>
            <w:tcW w:w="1417" w:type="dxa"/>
            <w:tcBorders>
              <w:top w:val="single" w:sz="4" w:space="0" w:color="000000"/>
              <w:left w:val="single" w:sz="4" w:space="0" w:color="000000"/>
              <w:bottom w:val="single" w:sz="4" w:space="0" w:color="000000"/>
            </w:tcBorders>
          </w:tcPr>
          <w:p w:rsidR="00F3039C" w:rsidRDefault="00F3039C" w:rsidP="008F5E1C">
            <w:pPr>
              <w:pStyle w:val="Zawartotabeli"/>
              <w:snapToGrid w:val="0"/>
              <w:ind w:firstLine="426"/>
            </w:pPr>
            <w:r>
              <w:rPr>
                <w:rFonts w:ascii="Times New Roman" w:hAnsi="Times New Roman" w:cs="Times New Roman"/>
              </w:rPr>
              <w:t>3.</w:t>
            </w:r>
          </w:p>
        </w:tc>
        <w:tc>
          <w:tcPr>
            <w:tcW w:w="2977" w:type="dxa"/>
            <w:tcBorders>
              <w:top w:val="single" w:sz="4" w:space="0" w:color="000000"/>
              <w:left w:val="single" w:sz="4" w:space="0" w:color="000000"/>
              <w:bottom w:val="single" w:sz="4" w:space="0" w:color="000000"/>
            </w:tcBorders>
          </w:tcPr>
          <w:p w:rsidR="00F3039C" w:rsidRPr="00802CE0" w:rsidRDefault="00F3039C" w:rsidP="00A53962">
            <w:pPr>
              <w:pStyle w:val="Zawartotabeli"/>
              <w:snapToGrid w:val="0"/>
              <w:ind w:firstLine="426"/>
              <w:rPr>
                <w:rFonts w:ascii="Times New Roman" w:hAnsi="Times New Roman" w:cs="Times New Roman"/>
              </w:rPr>
            </w:pPr>
            <w:r w:rsidRPr="00802CE0">
              <w:rPr>
                <w:rFonts w:ascii="Times New Roman" w:hAnsi="Times New Roman" w:cs="Times New Roman"/>
              </w:rPr>
              <w:t>60 m-cy i więcej</w:t>
            </w:r>
          </w:p>
        </w:tc>
        <w:tc>
          <w:tcPr>
            <w:tcW w:w="2036" w:type="dxa"/>
            <w:tcBorders>
              <w:top w:val="single" w:sz="4" w:space="0" w:color="000000"/>
              <w:left w:val="single" w:sz="4" w:space="0" w:color="000000"/>
              <w:bottom w:val="single" w:sz="4" w:space="0" w:color="000000"/>
              <w:right w:val="single" w:sz="4" w:space="0" w:color="000000"/>
            </w:tcBorders>
          </w:tcPr>
          <w:p w:rsidR="00F3039C" w:rsidRPr="00802CE0" w:rsidRDefault="00F3039C" w:rsidP="00A53962">
            <w:pPr>
              <w:pStyle w:val="Zawartotabeli"/>
              <w:snapToGrid w:val="0"/>
              <w:ind w:firstLine="426"/>
              <w:rPr>
                <w:rFonts w:ascii="Times New Roman" w:hAnsi="Times New Roman" w:cs="Times New Roman"/>
              </w:rPr>
            </w:pPr>
            <w:r w:rsidRPr="00802CE0">
              <w:rPr>
                <w:rFonts w:ascii="Times New Roman" w:hAnsi="Times New Roman" w:cs="Times New Roman"/>
              </w:rPr>
              <w:t>40 pkt</w:t>
            </w:r>
          </w:p>
        </w:tc>
      </w:tr>
    </w:tbl>
    <w:p w:rsidR="00F3039C" w:rsidRDefault="00F3039C" w:rsidP="00887B0E">
      <w:pPr>
        <w:tabs>
          <w:tab w:val="left" w:pos="426"/>
        </w:tabs>
        <w:spacing w:after="0" w:line="240" w:lineRule="auto"/>
        <w:jc w:val="both"/>
        <w:rPr>
          <w:rFonts w:ascii="Times New Roman" w:hAnsi="Times New Roman"/>
        </w:rPr>
      </w:pPr>
    </w:p>
    <w:p w:rsidR="00F3039C" w:rsidRDefault="00F3039C" w:rsidP="00887B0E">
      <w:pPr>
        <w:tabs>
          <w:tab w:val="left" w:pos="426"/>
        </w:tabs>
        <w:spacing w:after="0" w:line="240" w:lineRule="auto"/>
        <w:jc w:val="both"/>
        <w:rPr>
          <w:rFonts w:ascii="Times New Roman" w:hAnsi="Times New Roman"/>
        </w:rPr>
      </w:pPr>
    </w:p>
    <w:p w:rsidR="00F3039C" w:rsidRPr="00E96570" w:rsidRDefault="00F3039C" w:rsidP="00887B0E">
      <w:pPr>
        <w:tabs>
          <w:tab w:val="left" w:pos="426"/>
        </w:tabs>
        <w:spacing w:after="0" w:line="240" w:lineRule="auto"/>
        <w:jc w:val="both"/>
        <w:rPr>
          <w:rFonts w:ascii="Times New Roman" w:eastAsia="SimSun" w:hAnsi="Times New Roman"/>
          <w:i/>
          <w:iCs/>
          <w:color w:val="000000"/>
        </w:rPr>
      </w:pPr>
      <w:r w:rsidRPr="00E96570">
        <w:rPr>
          <w:rFonts w:ascii="Times New Roman" w:hAnsi="Times New Roman"/>
        </w:rPr>
        <w:t>oraz</w:t>
      </w:r>
      <w:r w:rsidRPr="00E96570">
        <w:rPr>
          <w:rFonts w:ascii="Times New Roman" w:eastAsia="SimSun" w:hAnsi="Times New Roman"/>
          <w:color w:val="000000"/>
        </w:rPr>
        <w:t xml:space="preserve"> następnie obliczona wg następującego wzoru: </w:t>
      </w:r>
    </w:p>
    <w:p w:rsidR="00F3039C" w:rsidRPr="00E96570" w:rsidRDefault="00F3039C" w:rsidP="00887B0E">
      <w:pPr>
        <w:tabs>
          <w:tab w:val="left" w:pos="426"/>
        </w:tabs>
        <w:spacing w:after="0" w:line="240" w:lineRule="auto"/>
        <w:jc w:val="both"/>
        <w:rPr>
          <w:rFonts w:ascii="Times New Roman" w:eastAsia="SimSun" w:hAnsi="Times New Roman"/>
          <w:i/>
          <w:iCs/>
          <w:color w:val="000000"/>
        </w:rPr>
      </w:pPr>
    </w:p>
    <w:p w:rsidR="00F3039C" w:rsidRPr="00E96570" w:rsidRDefault="00F3039C" w:rsidP="00887B0E">
      <w:pPr>
        <w:tabs>
          <w:tab w:val="left" w:pos="426"/>
        </w:tabs>
        <w:spacing w:after="0" w:line="240" w:lineRule="auto"/>
        <w:jc w:val="both"/>
        <w:rPr>
          <w:rFonts w:ascii="Times New Roman" w:hAnsi="Times New Roman"/>
          <w:i/>
          <w:iCs/>
          <w:u w:val="single"/>
        </w:rPr>
      </w:pPr>
      <w:r w:rsidRPr="00E96570">
        <w:rPr>
          <w:rFonts w:ascii="Times New Roman" w:hAnsi="Times New Roman"/>
          <w:i/>
          <w:iCs/>
        </w:rPr>
        <w:tab/>
      </w:r>
      <w:r w:rsidRPr="00E96570">
        <w:rPr>
          <w:rFonts w:ascii="Times New Roman" w:hAnsi="Times New Roman"/>
          <w:i/>
          <w:iCs/>
        </w:rPr>
        <w:tab/>
      </w:r>
      <w:r w:rsidRPr="00E96570">
        <w:rPr>
          <w:rFonts w:ascii="Times New Roman" w:hAnsi="Times New Roman"/>
          <w:i/>
          <w:iCs/>
        </w:rPr>
        <w:tab/>
        <w:t>max. 40 pkt</w:t>
      </w:r>
    </w:p>
    <w:p w:rsidR="00F3039C" w:rsidRPr="00E96570" w:rsidRDefault="00F3039C" w:rsidP="00887B0E">
      <w:pPr>
        <w:tabs>
          <w:tab w:val="left" w:pos="426"/>
        </w:tabs>
        <w:spacing w:after="0" w:line="240" w:lineRule="auto"/>
        <w:jc w:val="both"/>
        <w:rPr>
          <w:rFonts w:ascii="Times New Roman" w:hAnsi="Times New Roman"/>
          <w:i/>
          <w:iCs/>
          <w:u w:val="single"/>
        </w:rPr>
      </w:pPr>
    </w:p>
    <w:p w:rsidR="00F3039C" w:rsidRPr="00E96570" w:rsidRDefault="00F3039C" w:rsidP="00887B0E">
      <w:pPr>
        <w:tabs>
          <w:tab w:val="left" w:pos="426"/>
        </w:tabs>
        <w:spacing w:after="0" w:line="240" w:lineRule="auto"/>
        <w:jc w:val="both"/>
        <w:rPr>
          <w:rFonts w:ascii="Times New Roman" w:hAnsi="Times New Roman"/>
          <w:i/>
          <w:iCs/>
        </w:rPr>
      </w:pPr>
      <w:r w:rsidRPr="00E96570">
        <w:rPr>
          <w:rFonts w:ascii="Times New Roman" w:hAnsi="Times New Roman"/>
          <w:i/>
          <w:iCs/>
        </w:rPr>
        <w:tab/>
      </w:r>
      <w:r w:rsidRPr="00E96570">
        <w:rPr>
          <w:rFonts w:ascii="Times New Roman" w:hAnsi="Times New Roman"/>
          <w:i/>
          <w:iCs/>
        </w:rPr>
        <w:tab/>
        <w:t xml:space="preserve">                            ilość punktów badanej oferty</w:t>
      </w:r>
    </w:p>
    <w:p w:rsidR="00F3039C" w:rsidRPr="00E96570" w:rsidRDefault="00F3039C" w:rsidP="00887B0E">
      <w:pPr>
        <w:tabs>
          <w:tab w:val="left" w:pos="426"/>
        </w:tabs>
        <w:spacing w:after="0" w:line="240" w:lineRule="auto"/>
        <w:jc w:val="both"/>
        <w:rPr>
          <w:rFonts w:ascii="Times New Roman" w:hAnsi="Times New Roman"/>
          <w:i/>
          <w:iCs/>
        </w:rPr>
      </w:pPr>
      <w:r w:rsidRPr="00E96570">
        <w:rPr>
          <w:rFonts w:ascii="Times New Roman" w:hAnsi="Times New Roman"/>
          <w:i/>
          <w:iCs/>
        </w:rPr>
        <w:t xml:space="preserve">     </w:t>
      </w:r>
      <w:r w:rsidRPr="00E96570">
        <w:rPr>
          <w:rFonts w:ascii="Times New Roman" w:hAnsi="Times New Roman"/>
          <w:i/>
          <w:iCs/>
        </w:rPr>
        <w:tab/>
      </w:r>
      <w:r w:rsidRPr="00E96570">
        <w:rPr>
          <w:rFonts w:ascii="Times New Roman" w:hAnsi="Times New Roman"/>
          <w:i/>
          <w:iCs/>
        </w:rPr>
        <w:tab/>
        <w:t xml:space="preserve"> Ilość pkt (X</w:t>
      </w:r>
      <w:r w:rsidRPr="00E96570">
        <w:rPr>
          <w:rFonts w:ascii="Times New Roman" w:hAnsi="Times New Roman"/>
          <w:i/>
          <w:iCs/>
          <w:vertAlign w:val="subscript"/>
        </w:rPr>
        <w:t>2</w:t>
      </w:r>
      <w:r w:rsidRPr="00E96570">
        <w:rPr>
          <w:rFonts w:ascii="Times New Roman" w:hAnsi="Times New Roman"/>
          <w:i/>
          <w:iCs/>
        </w:rPr>
        <w:t>) = ----------------------------------------- x 40% (waga kryterium)x 100</w:t>
      </w:r>
    </w:p>
    <w:p w:rsidR="00F3039C" w:rsidRDefault="00F3039C" w:rsidP="00887B0E">
      <w:pPr>
        <w:spacing w:after="0" w:line="240" w:lineRule="auto"/>
        <w:ind w:left="900"/>
        <w:jc w:val="both"/>
        <w:rPr>
          <w:rFonts w:ascii="Times New Roman" w:hAnsi="Times New Roman"/>
          <w:spacing w:val="-4"/>
        </w:rPr>
      </w:pPr>
      <w:r w:rsidRPr="00E96570">
        <w:rPr>
          <w:rFonts w:ascii="Times New Roman" w:hAnsi="Times New Roman"/>
          <w:spacing w:val="-4"/>
        </w:rPr>
        <w:tab/>
      </w:r>
      <w:r w:rsidRPr="00E96570">
        <w:rPr>
          <w:rFonts w:ascii="Times New Roman" w:hAnsi="Times New Roman"/>
          <w:spacing w:val="-4"/>
        </w:rPr>
        <w:tab/>
      </w:r>
      <w:r>
        <w:rPr>
          <w:rFonts w:ascii="Times New Roman" w:hAnsi="Times New Roman"/>
          <w:spacing w:val="-4"/>
        </w:rPr>
        <w:t xml:space="preserve">   </w:t>
      </w:r>
      <w:r w:rsidRPr="00E96570">
        <w:rPr>
          <w:rFonts w:ascii="Times New Roman" w:hAnsi="Times New Roman"/>
          <w:spacing w:val="-4"/>
        </w:rPr>
        <w:t>n</w:t>
      </w:r>
      <w:r w:rsidRPr="00E96570">
        <w:rPr>
          <w:rFonts w:ascii="Times New Roman" w:hAnsi="Times New Roman"/>
          <w:i/>
          <w:spacing w:val="-4"/>
        </w:rPr>
        <w:t>ajwiększa możliwa ilość</w:t>
      </w:r>
      <w:r w:rsidRPr="00E96570">
        <w:rPr>
          <w:rFonts w:ascii="Times New Roman" w:hAnsi="Times New Roman"/>
          <w:spacing w:val="-4"/>
        </w:rPr>
        <w:t xml:space="preserve"> </w:t>
      </w:r>
      <w:r w:rsidRPr="00E96570">
        <w:rPr>
          <w:rFonts w:ascii="Times New Roman" w:hAnsi="Times New Roman"/>
          <w:i/>
          <w:spacing w:val="-4"/>
        </w:rPr>
        <w:t>punktów</w:t>
      </w:r>
      <w:r w:rsidRPr="009E3616">
        <w:rPr>
          <w:rFonts w:ascii="Times New Roman" w:hAnsi="Times New Roman"/>
          <w:i/>
          <w:spacing w:val="-4"/>
        </w:rPr>
        <w:t xml:space="preserve"> </w:t>
      </w:r>
    </w:p>
    <w:p w:rsidR="00F3039C" w:rsidRDefault="00F3039C" w:rsidP="00887B0E">
      <w:pPr>
        <w:spacing w:after="0" w:line="240" w:lineRule="auto"/>
        <w:ind w:left="900"/>
        <w:jc w:val="both"/>
        <w:rPr>
          <w:rFonts w:ascii="Times New Roman" w:hAnsi="Times New Roman"/>
          <w:spacing w:val="-4"/>
        </w:rPr>
      </w:pPr>
    </w:p>
    <w:p w:rsidR="00F3039C" w:rsidRPr="002574F2" w:rsidRDefault="00F3039C" w:rsidP="00887B0E">
      <w:pPr>
        <w:spacing w:line="240" w:lineRule="auto"/>
        <w:ind w:left="539" w:right="11"/>
        <w:jc w:val="both"/>
        <w:rPr>
          <w:rFonts w:ascii="Times New Roman" w:hAnsi="Times New Roman"/>
          <w:i/>
          <w:iCs/>
        </w:rPr>
      </w:pPr>
      <w:r w:rsidRPr="002574F2">
        <w:rPr>
          <w:rFonts w:ascii="Times New Roman" w:hAnsi="Times New Roman"/>
          <w:i/>
          <w:iCs/>
        </w:rPr>
        <w:t xml:space="preserve">Uwaga: okres gwarancji musi być podany w formularzu oferty w pełnych </w:t>
      </w:r>
      <w:r w:rsidRPr="009F0563">
        <w:rPr>
          <w:rFonts w:ascii="Times New Roman" w:hAnsi="Times New Roman"/>
          <w:i/>
          <w:iCs/>
        </w:rPr>
        <w:t xml:space="preserve">miesiącach (minimum </w:t>
      </w:r>
      <w:r>
        <w:rPr>
          <w:rFonts w:ascii="Times New Roman" w:hAnsi="Times New Roman"/>
          <w:i/>
          <w:iCs/>
        </w:rPr>
        <w:t>36</w:t>
      </w:r>
      <w:r w:rsidRPr="009F0563">
        <w:rPr>
          <w:rFonts w:ascii="Times New Roman" w:hAnsi="Times New Roman"/>
          <w:i/>
          <w:iCs/>
        </w:rPr>
        <w:t xml:space="preserve"> miesiące, maksymalnie </w:t>
      </w:r>
      <w:r>
        <w:rPr>
          <w:rFonts w:ascii="Times New Roman" w:hAnsi="Times New Roman"/>
          <w:i/>
          <w:iCs/>
        </w:rPr>
        <w:t>60</w:t>
      </w:r>
      <w:r w:rsidRPr="009F0563">
        <w:rPr>
          <w:rFonts w:ascii="Times New Roman" w:hAnsi="Times New Roman"/>
          <w:i/>
          <w:iCs/>
        </w:rPr>
        <w:t xml:space="preserve"> miesięcy).</w:t>
      </w:r>
    </w:p>
    <w:p w:rsidR="00F3039C" w:rsidRPr="002574F2" w:rsidRDefault="00F3039C" w:rsidP="00887B0E">
      <w:pPr>
        <w:spacing w:line="240" w:lineRule="auto"/>
        <w:ind w:left="539" w:right="11"/>
        <w:jc w:val="both"/>
        <w:rPr>
          <w:rFonts w:ascii="Times New Roman" w:hAnsi="Times New Roman"/>
          <w:i/>
          <w:iCs/>
        </w:rPr>
      </w:pPr>
      <w:r w:rsidRPr="002574F2">
        <w:rPr>
          <w:rFonts w:ascii="Times New Roman" w:hAnsi="Times New Roman"/>
          <w:i/>
          <w:iCs/>
        </w:rPr>
        <w:t xml:space="preserve">W przypadku zaoferowania przez Wykonawcę większej liczby miesięcy okresu gwarancji niż </w:t>
      </w:r>
      <w:r>
        <w:rPr>
          <w:rFonts w:ascii="Times New Roman" w:hAnsi="Times New Roman"/>
          <w:i/>
          <w:iCs/>
        </w:rPr>
        <w:t>60</w:t>
      </w:r>
      <w:r w:rsidRPr="002574F2">
        <w:rPr>
          <w:rFonts w:ascii="Times New Roman" w:hAnsi="Times New Roman"/>
          <w:i/>
          <w:iCs/>
        </w:rPr>
        <w:t xml:space="preserve"> miesi</w:t>
      </w:r>
      <w:r>
        <w:rPr>
          <w:rFonts w:ascii="Times New Roman" w:hAnsi="Times New Roman"/>
          <w:i/>
          <w:iCs/>
        </w:rPr>
        <w:t>ę</w:t>
      </w:r>
      <w:r w:rsidRPr="002574F2">
        <w:rPr>
          <w:rFonts w:ascii="Times New Roman" w:hAnsi="Times New Roman"/>
          <w:i/>
          <w:iCs/>
        </w:rPr>
        <w:t>c</w:t>
      </w:r>
      <w:r>
        <w:rPr>
          <w:rFonts w:ascii="Times New Roman" w:hAnsi="Times New Roman"/>
          <w:i/>
          <w:iCs/>
        </w:rPr>
        <w:t>y</w:t>
      </w:r>
      <w:r w:rsidRPr="002574F2">
        <w:rPr>
          <w:rFonts w:ascii="Times New Roman" w:hAnsi="Times New Roman"/>
          <w:i/>
          <w:iCs/>
        </w:rPr>
        <w:t>, Zamawiający przyzna ofercie maksymalną ilość punktów;  Jeżeli Wykona</w:t>
      </w:r>
      <w:r>
        <w:rPr>
          <w:rFonts w:ascii="Times New Roman" w:hAnsi="Times New Roman"/>
          <w:i/>
          <w:iCs/>
        </w:rPr>
        <w:t>wca nie wskaże w </w:t>
      </w:r>
      <w:r w:rsidRPr="002574F2">
        <w:rPr>
          <w:rFonts w:ascii="Times New Roman" w:hAnsi="Times New Roman"/>
          <w:i/>
          <w:iCs/>
        </w:rPr>
        <w:t>ofercie okresu gwarancji, Zamawiający uzna, iż Wykonawca ofer</w:t>
      </w:r>
      <w:r>
        <w:rPr>
          <w:rFonts w:ascii="Times New Roman" w:hAnsi="Times New Roman"/>
          <w:i/>
          <w:iCs/>
        </w:rPr>
        <w:t>uje minimalny okres gwarancji i </w:t>
      </w:r>
      <w:r w:rsidRPr="002574F2">
        <w:rPr>
          <w:rFonts w:ascii="Times New Roman" w:hAnsi="Times New Roman"/>
          <w:i/>
          <w:iCs/>
        </w:rPr>
        <w:t>przyzna 0 punktów w tym kryterium.</w:t>
      </w:r>
    </w:p>
    <w:p w:rsidR="00F3039C" w:rsidRPr="00A83B31" w:rsidRDefault="00F3039C" w:rsidP="00887B0E">
      <w:pPr>
        <w:spacing w:after="0" w:line="240" w:lineRule="auto"/>
        <w:ind w:left="900"/>
        <w:jc w:val="both"/>
        <w:rPr>
          <w:rFonts w:ascii="Times New Roman" w:hAnsi="Times New Roman"/>
        </w:rPr>
      </w:pPr>
      <w:r w:rsidRPr="00A83B31">
        <w:rPr>
          <w:rFonts w:ascii="Times New Roman" w:hAnsi="Times New Roman"/>
        </w:rPr>
        <w:tab/>
      </w:r>
    </w:p>
    <w:p w:rsidR="00F3039C" w:rsidRPr="00A83B31" w:rsidRDefault="00F3039C" w:rsidP="00A47D56">
      <w:pPr>
        <w:numPr>
          <w:ilvl w:val="0"/>
          <w:numId w:val="26"/>
        </w:numPr>
        <w:tabs>
          <w:tab w:val="clear" w:pos="2160"/>
        </w:tabs>
        <w:spacing w:after="0" w:line="240" w:lineRule="auto"/>
        <w:ind w:left="1260"/>
        <w:jc w:val="both"/>
        <w:rPr>
          <w:rFonts w:ascii="Times New Roman" w:hAnsi="Times New Roman"/>
        </w:rPr>
      </w:pPr>
      <w:r w:rsidRPr="00A83B31">
        <w:rPr>
          <w:rFonts w:ascii="Times New Roman" w:hAnsi="Times New Roman"/>
        </w:rPr>
        <w:t>Wzór obliczenia łącznej sumy punktów oferty dokonany zostanie oddzielnie dla każdej części zamówienia wg wzoru: X = X</w:t>
      </w:r>
      <w:r w:rsidRPr="00A83B31">
        <w:rPr>
          <w:rFonts w:ascii="Times New Roman" w:hAnsi="Times New Roman"/>
          <w:vertAlign w:val="subscript"/>
        </w:rPr>
        <w:t>1</w:t>
      </w:r>
      <w:r w:rsidRPr="00A83B31">
        <w:rPr>
          <w:rFonts w:ascii="Times New Roman" w:hAnsi="Times New Roman"/>
        </w:rPr>
        <w:t xml:space="preserve"> + X</w:t>
      </w:r>
      <w:r w:rsidRPr="00A83B31">
        <w:rPr>
          <w:rFonts w:ascii="Times New Roman" w:hAnsi="Times New Roman"/>
          <w:vertAlign w:val="subscript"/>
        </w:rPr>
        <w:t xml:space="preserve">2  </w:t>
      </w:r>
      <w:r w:rsidRPr="00A83B31">
        <w:rPr>
          <w:rFonts w:ascii="Times New Roman" w:hAnsi="Times New Roman"/>
        </w:rPr>
        <w:t>gdzie:</w:t>
      </w:r>
    </w:p>
    <w:p w:rsidR="00F3039C" w:rsidRPr="00A83B31" w:rsidRDefault="00F3039C" w:rsidP="00887B0E">
      <w:pPr>
        <w:spacing w:after="0" w:line="240" w:lineRule="auto"/>
        <w:ind w:left="900"/>
        <w:jc w:val="both"/>
        <w:rPr>
          <w:rFonts w:ascii="Times New Roman" w:hAnsi="Times New Roman"/>
        </w:rPr>
      </w:pPr>
      <w:r w:rsidRPr="00A83B31">
        <w:rPr>
          <w:rFonts w:ascii="Times New Roman" w:hAnsi="Times New Roman"/>
        </w:rPr>
        <w:tab/>
      </w:r>
      <w:r w:rsidRPr="00A83B31">
        <w:rPr>
          <w:rFonts w:ascii="Times New Roman" w:hAnsi="Times New Roman"/>
        </w:rPr>
        <w:tab/>
        <w:t>X – łączna ilość punktów przyznana danej ofercie</w:t>
      </w:r>
    </w:p>
    <w:p w:rsidR="00F3039C" w:rsidRPr="00A83B31" w:rsidRDefault="00F3039C" w:rsidP="00887B0E">
      <w:pPr>
        <w:spacing w:after="120" w:line="240" w:lineRule="auto"/>
        <w:ind w:left="900"/>
        <w:jc w:val="both"/>
        <w:rPr>
          <w:rFonts w:ascii="Times New Roman" w:hAnsi="Times New Roman"/>
        </w:rPr>
      </w:pPr>
      <w:r w:rsidRPr="00A83B31">
        <w:rPr>
          <w:rFonts w:ascii="Times New Roman" w:hAnsi="Times New Roman"/>
        </w:rPr>
        <w:tab/>
      </w:r>
      <w:r w:rsidRPr="00A83B31">
        <w:rPr>
          <w:rFonts w:ascii="Times New Roman" w:hAnsi="Times New Roman"/>
        </w:rPr>
        <w:tab/>
        <w:t>X</w:t>
      </w:r>
      <w:r w:rsidRPr="00A83B31">
        <w:rPr>
          <w:rFonts w:ascii="Times New Roman" w:hAnsi="Times New Roman"/>
          <w:vertAlign w:val="subscript"/>
        </w:rPr>
        <w:t>1</w:t>
      </w:r>
      <w:r w:rsidRPr="00A83B31">
        <w:rPr>
          <w:rFonts w:ascii="Times New Roman" w:hAnsi="Times New Roman"/>
        </w:rPr>
        <w:t>, X</w:t>
      </w:r>
      <w:r w:rsidRPr="00A83B31">
        <w:rPr>
          <w:rFonts w:ascii="Times New Roman" w:hAnsi="Times New Roman"/>
          <w:vertAlign w:val="subscript"/>
        </w:rPr>
        <w:t>2,</w:t>
      </w:r>
      <w:r w:rsidRPr="00A83B31">
        <w:rPr>
          <w:rFonts w:ascii="Times New Roman" w:hAnsi="Times New Roman"/>
        </w:rPr>
        <w:t>– ilość punktów uzyskana w danym kryterium.</w:t>
      </w:r>
    </w:p>
    <w:p w:rsidR="00F3039C" w:rsidRPr="00A83B31" w:rsidRDefault="00F3039C" w:rsidP="00A47D56">
      <w:pPr>
        <w:numPr>
          <w:ilvl w:val="0"/>
          <w:numId w:val="26"/>
        </w:numPr>
        <w:tabs>
          <w:tab w:val="clear" w:pos="2160"/>
        </w:tabs>
        <w:spacing w:after="120" w:line="240" w:lineRule="auto"/>
        <w:ind w:left="1260"/>
        <w:jc w:val="both"/>
        <w:rPr>
          <w:rFonts w:ascii="Times New Roman" w:hAnsi="Times New Roman"/>
        </w:rPr>
      </w:pPr>
      <w:r w:rsidRPr="00A83B31">
        <w:rPr>
          <w:rFonts w:ascii="Times New Roman" w:hAnsi="Times New Roman"/>
        </w:rPr>
        <w:t xml:space="preserve">Za najkorzystniejszą w danej części zamówienia zostanie uznana oferta, która spośród ofert nie podlegających odrzuceniu uzyska największą ilość punktów przy zastosowaniu kryteriów oceny ofert  i sposobu ich oceny określonych powyżej. </w:t>
      </w:r>
    </w:p>
    <w:p w:rsidR="00F3039C" w:rsidRPr="00A83B31" w:rsidRDefault="00F3039C" w:rsidP="00A47D56">
      <w:pPr>
        <w:numPr>
          <w:ilvl w:val="0"/>
          <w:numId w:val="26"/>
        </w:numPr>
        <w:tabs>
          <w:tab w:val="clear" w:pos="2160"/>
        </w:tabs>
        <w:spacing w:after="0" w:line="240" w:lineRule="auto"/>
        <w:ind w:left="1260"/>
        <w:jc w:val="both"/>
        <w:rPr>
          <w:rFonts w:ascii="Times New Roman" w:hAnsi="Times New Roman"/>
        </w:rPr>
      </w:pPr>
      <w:r w:rsidRPr="00A83B31">
        <w:rPr>
          <w:rFonts w:ascii="Times New Roman" w:hAnsi="Times New Roman"/>
        </w:rPr>
        <w:t>Zamawiający zastosuje zaokrąglenie wyniku do dwóch miejsc po przecinku.</w:t>
      </w:r>
    </w:p>
    <w:p w:rsidR="00F3039C" w:rsidRPr="00A83B31" w:rsidRDefault="00F3039C" w:rsidP="00887B0E">
      <w:pPr>
        <w:tabs>
          <w:tab w:val="left" w:pos="426"/>
        </w:tabs>
        <w:spacing w:after="0"/>
        <w:jc w:val="both"/>
        <w:rPr>
          <w:rFonts w:ascii="Times New Roman" w:hAnsi="Times New Roman"/>
          <w:iCs/>
        </w:rPr>
      </w:pPr>
      <w:r w:rsidRPr="00A83B31">
        <w:rPr>
          <w:rFonts w:ascii="Times New Roman" w:hAnsi="Times New Roman"/>
          <w:iCs/>
        </w:rPr>
        <w:tab/>
      </w:r>
      <w:r w:rsidRPr="00A83B31">
        <w:rPr>
          <w:rFonts w:ascii="Times New Roman" w:hAnsi="Times New Roman"/>
          <w:iCs/>
        </w:rPr>
        <w:tab/>
      </w:r>
    </w:p>
    <w:p w:rsidR="00F3039C" w:rsidRPr="00111AA6" w:rsidRDefault="00F3039C" w:rsidP="00A47D56">
      <w:pPr>
        <w:numPr>
          <w:ilvl w:val="0"/>
          <w:numId w:val="29"/>
        </w:numPr>
        <w:tabs>
          <w:tab w:val="clear" w:pos="1544"/>
        </w:tabs>
        <w:spacing w:after="120" w:line="240" w:lineRule="auto"/>
        <w:ind w:left="709"/>
        <w:jc w:val="both"/>
        <w:rPr>
          <w:rFonts w:ascii="Times New Roman" w:hAnsi="Times New Roman"/>
        </w:rPr>
      </w:pPr>
      <w:r w:rsidRPr="00A83B31">
        <w:rPr>
          <w:rFonts w:ascii="Times New Roman" w:hAnsi="Times New Roman"/>
        </w:rPr>
        <w:t>W toku badania i oceny ofert Zamawiający może żądać od Wykonawców wyjaśnień dotyczących treści złożonych ofert. Niedopuszczalne jest prowadzenie między Zamawiającym a Wykonawcą negocjacji dotyczących złożonej oferty oraz, z </w:t>
      </w:r>
      <w:r w:rsidRPr="00106AB6">
        <w:rPr>
          <w:rFonts w:ascii="Times New Roman" w:hAnsi="Times New Roman"/>
        </w:rPr>
        <w:t>zastrzeżeniem pkt XV ust 4,</w:t>
      </w:r>
      <w:r w:rsidRPr="00111AA6">
        <w:rPr>
          <w:rFonts w:ascii="Times New Roman" w:hAnsi="Times New Roman"/>
        </w:rPr>
        <w:t xml:space="preserve"> dokonywanie jakiejkolwiek zmiany w jej treści.</w:t>
      </w:r>
    </w:p>
    <w:p w:rsidR="00F3039C" w:rsidRPr="00A83B31" w:rsidRDefault="00F3039C" w:rsidP="00A47D56">
      <w:pPr>
        <w:numPr>
          <w:ilvl w:val="0"/>
          <w:numId w:val="29"/>
        </w:numPr>
        <w:tabs>
          <w:tab w:val="clear" w:pos="1544"/>
        </w:tabs>
        <w:spacing w:after="120" w:line="240" w:lineRule="auto"/>
        <w:ind w:left="720"/>
        <w:jc w:val="both"/>
        <w:rPr>
          <w:rFonts w:ascii="Times New Roman" w:hAnsi="Times New Roman"/>
        </w:rPr>
      </w:pPr>
      <w:r w:rsidRPr="00A83B31">
        <w:rPr>
          <w:rFonts w:ascii="Times New Roman" w:hAnsi="Times New Roman"/>
        </w:rPr>
        <w:t>Zamawiaj</w:t>
      </w:r>
      <w:r w:rsidRPr="00A83B31">
        <w:rPr>
          <w:rFonts w:ascii="Times New Roman" w:eastAsia="TimesNewRoman" w:hAnsi="Times New Roman"/>
        </w:rPr>
        <w:t>ą</w:t>
      </w:r>
      <w:r w:rsidRPr="00A83B31">
        <w:rPr>
          <w:rFonts w:ascii="Times New Roman" w:hAnsi="Times New Roman"/>
        </w:rPr>
        <w:t>cy poprawia w ofercie:</w:t>
      </w:r>
    </w:p>
    <w:p w:rsidR="00F3039C" w:rsidRPr="00A83B31" w:rsidRDefault="00F3039C" w:rsidP="00A47D56">
      <w:pPr>
        <w:pStyle w:val="Heading2"/>
        <w:keepNext w:val="0"/>
        <w:numPr>
          <w:ilvl w:val="0"/>
          <w:numId w:val="27"/>
        </w:numPr>
        <w:spacing w:line="240" w:lineRule="auto"/>
        <w:ind w:left="1259"/>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oczywiste omyłki pisarskie,</w:t>
      </w:r>
    </w:p>
    <w:p w:rsidR="00F3039C" w:rsidRPr="00A83B31" w:rsidRDefault="00F3039C" w:rsidP="00A47D56">
      <w:pPr>
        <w:pStyle w:val="Heading2"/>
        <w:keepNext w:val="0"/>
        <w:numPr>
          <w:ilvl w:val="0"/>
          <w:numId w:val="27"/>
        </w:numPr>
        <w:spacing w:line="240" w:lineRule="auto"/>
        <w:ind w:left="1259"/>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oczywiste omyłki rachunkowe, z uwzgl</w:t>
      </w:r>
      <w:r w:rsidRPr="00A83B31">
        <w:rPr>
          <w:rFonts w:ascii="Times New Roman" w:eastAsia="TimesNewRoman" w:hAnsi="Times New Roman" w:cs="Times New Roman"/>
          <w:b w:val="0"/>
          <w:sz w:val="22"/>
          <w:szCs w:val="22"/>
          <w:u w:val="none"/>
        </w:rPr>
        <w:t>ę</w:t>
      </w:r>
      <w:r w:rsidRPr="00A83B31">
        <w:rPr>
          <w:rFonts w:ascii="Times New Roman" w:hAnsi="Times New Roman" w:cs="Times New Roman"/>
          <w:b w:val="0"/>
          <w:sz w:val="22"/>
          <w:szCs w:val="22"/>
          <w:u w:val="none"/>
        </w:rPr>
        <w:t>dnieniem konsekwencji rachunkowych dokonanych poprawek,</w:t>
      </w:r>
    </w:p>
    <w:p w:rsidR="00F3039C" w:rsidRPr="00A83B31" w:rsidRDefault="00F3039C" w:rsidP="00A47D56">
      <w:pPr>
        <w:pStyle w:val="Heading2"/>
        <w:keepNext w:val="0"/>
        <w:numPr>
          <w:ilvl w:val="0"/>
          <w:numId w:val="27"/>
        </w:numPr>
        <w:spacing w:line="240" w:lineRule="auto"/>
        <w:ind w:left="1259"/>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inne omyłki polegaj</w:t>
      </w:r>
      <w:r w:rsidRPr="00A83B31">
        <w:rPr>
          <w:rFonts w:ascii="Times New Roman" w:eastAsia="TimesNewRoman" w:hAnsi="Times New Roman" w:cs="Times New Roman"/>
          <w:b w:val="0"/>
          <w:sz w:val="22"/>
          <w:szCs w:val="22"/>
          <w:u w:val="none"/>
        </w:rPr>
        <w:t>ą</w:t>
      </w:r>
      <w:r w:rsidRPr="00A83B31">
        <w:rPr>
          <w:rFonts w:ascii="Times New Roman" w:hAnsi="Times New Roman" w:cs="Times New Roman"/>
          <w:b w:val="0"/>
          <w:sz w:val="22"/>
          <w:szCs w:val="22"/>
          <w:u w:val="none"/>
        </w:rPr>
        <w:t>ce na niezgodno</w:t>
      </w:r>
      <w:r w:rsidRPr="00A83B31">
        <w:rPr>
          <w:rFonts w:ascii="Times New Roman" w:eastAsia="TimesNewRoman" w:hAnsi="Times New Roman" w:cs="Times New Roman"/>
          <w:b w:val="0"/>
          <w:sz w:val="22"/>
          <w:szCs w:val="22"/>
          <w:u w:val="none"/>
        </w:rPr>
        <w:t>ś</w:t>
      </w:r>
      <w:r w:rsidRPr="00A83B31">
        <w:rPr>
          <w:rFonts w:ascii="Times New Roman" w:hAnsi="Times New Roman" w:cs="Times New Roman"/>
          <w:b w:val="0"/>
          <w:sz w:val="22"/>
          <w:szCs w:val="22"/>
          <w:u w:val="none"/>
        </w:rPr>
        <w:t>ci oferty ze specyfikacj</w:t>
      </w:r>
      <w:r w:rsidRPr="00A83B31">
        <w:rPr>
          <w:rFonts w:ascii="Times New Roman" w:eastAsia="TimesNewRoman" w:hAnsi="Times New Roman" w:cs="Times New Roman"/>
          <w:b w:val="0"/>
          <w:sz w:val="22"/>
          <w:szCs w:val="22"/>
          <w:u w:val="none"/>
        </w:rPr>
        <w:t xml:space="preserve">ą </w:t>
      </w:r>
      <w:r w:rsidRPr="00A83B31">
        <w:rPr>
          <w:rFonts w:ascii="Times New Roman" w:hAnsi="Times New Roman" w:cs="Times New Roman"/>
          <w:b w:val="0"/>
          <w:sz w:val="22"/>
          <w:szCs w:val="22"/>
          <w:u w:val="none"/>
        </w:rPr>
        <w:t>istotnych warunków zamówienia, niepowoduj</w:t>
      </w:r>
      <w:r w:rsidRPr="00A83B31">
        <w:rPr>
          <w:rFonts w:ascii="Times New Roman" w:eastAsia="TimesNewRoman" w:hAnsi="Times New Roman" w:cs="Times New Roman"/>
          <w:b w:val="0"/>
          <w:sz w:val="22"/>
          <w:szCs w:val="22"/>
          <w:u w:val="none"/>
        </w:rPr>
        <w:t>ą</w:t>
      </w:r>
      <w:r w:rsidRPr="00A83B31">
        <w:rPr>
          <w:rFonts w:ascii="Times New Roman" w:hAnsi="Times New Roman" w:cs="Times New Roman"/>
          <w:b w:val="0"/>
          <w:sz w:val="22"/>
          <w:szCs w:val="22"/>
          <w:u w:val="none"/>
        </w:rPr>
        <w:t>ce istotnych zmian w tre</w:t>
      </w:r>
      <w:r w:rsidRPr="00A83B31">
        <w:rPr>
          <w:rFonts w:ascii="Times New Roman" w:eastAsia="TimesNewRoman" w:hAnsi="Times New Roman" w:cs="Times New Roman"/>
          <w:b w:val="0"/>
          <w:sz w:val="22"/>
          <w:szCs w:val="22"/>
          <w:u w:val="none"/>
        </w:rPr>
        <w:t>ś</w:t>
      </w:r>
      <w:r w:rsidRPr="00A83B31">
        <w:rPr>
          <w:rFonts w:ascii="Times New Roman" w:hAnsi="Times New Roman" w:cs="Times New Roman"/>
          <w:b w:val="0"/>
          <w:sz w:val="22"/>
          <w:szCs w:val="22"/>
          <w:u w:val="none"/>
        </w:rPr>
        <w:t xml:space="preserve">ci oferty </w:t>
      </w:r>
    </w:p>
    <w:p w:rsidR="00F3039C" w:rsidRDefault="00F3039C" w:rsidP="00887B0E">
      <w:pPr>
        <w:pStyle w:val="Heading2"/>
        <w:numPr>
          <w:ilvl w:val="0"/>
          <w:numId w:val="0"/>
        </w:numPr>
        <w:spacing w:after="120" w:line="240" w:lineRule="auto"/>
        <w:ind w:left="1259"/>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 niezwłocznie zawiadamiaj</w:t>
      </w:r>
      <w:r w:rsidRPr="00A83B31">
        <w:rPr>
          <w:rFonts w:ascii="Times New Roman" w:eastAsia="TimesNewRoman" w:hAnsi="Times New Roman" w:cs="Times New Roman"/>
          <w:b w:val="0"/>
          <w:sz w:val="22"/>
          <w:szCs w:val="22"/>
          <w:u w:val="none"/>
        </w:rPr>
        <w:t>ą</w:t>
      </w:r>
      <w:r w:rsidRPr="00A83B31">
        <w:rPr>
          <w:rFonts w:ascii="Times New Roman" w:hAnsi="Times New Roman" w:cs="Times New Roman"/>
          <w:b w:val="0"/>
          <w:sz w:val="22"/>
          <w:szCs w:val="22"/>
          <w:u w:val="none"/>
        </w:rPr>
        <w:t>c o tym Wykonawc</w:t>
      </w:r>
      <w:r w:rsidRPr="00A83B31">
        <w:rPr>
          <w:rFonts w:ascii="Times New Roman" w:eastAsia="TimesNewRoman" w:hAnsi="Times New Roman" w:cs="Times New Roman"/>
          <w:b w:val="0"/>
          <w:sz w:val="22"/>
          <w:szCs w:val="22"/>
          <w:u w:val="none"/>
        </w:rPr>
        <w:t>ę</w:t>
      </w:r>
      <w:r w:rsidRPr="00A83B31">
        <w:rPr>
          <w:rFonts w:ascii="Times New Roman" w:hAnsi="Times New Roman" w:cs="Times New Roman"/>
          <w:b w:val="0"/>
          <w:sz w:val="22"/>
          <w:szCs w:val="22"/>
          <w:u w:val="none"/>
        </w:rPr>
        <w:t>, którego oferta została poprawiona.</w:t>
      </w:r>
    </w:p>
    <w:p w:rsidR="00F3039C" w:rsidRPr="00A83B31" w:rsidRDefault="00F3039C" w:rsidP="00A47D56">
      <w:pPr>
        <w:pStyle w:val="Heading2"/>
        <w:keepNext w:val="0"/>
        <w:numPr>
          <w:ilvl w:val="0"/>
          <w:numId w:val="29"/>
        </w:numPr>
        <w:tabs>
          <w:tab w:val="clear" w:pos="1544"/>
        </w:tabs>
        <w:spacing w:after="120" w:line="240" w:lineRule="auto"/>
        <w:ind w:left="720"/>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Jeżeli zaoferowana cena wydaje się rażąco niska w stosunku do przedmiotu zamówienia i budzi wątpliwości Zamawiającego co do możliwości wykonania przedmiotu zamówienia zgodnie z wymaganiami określonymi przez Zamawiającego lub wynikającymi z odrębnych przepisów, Zamawiający zwróci się o udzielenie wyjaśnień, w tym złożenia dowodów, dotyczących wyliczenia ceny, w szczególności w zakresie:</w:t>
      </w:r>
    </w:p>
    <w:p w:rsidR="00F3039C" w:rsidRPr="00A83B31" w:rsidRDefault="00F3039C" w:rsidP="00A47D56">
      <w:pPr>
        <w:pStyle w:val="Heading2"/>
        <w:keepNext w:val="0"/>
        <w:numPr>
          <w:ilvl w:val="0"/>
          <w:numId w:val="28"/>
        </w:numPr>
        <w:spacing w:line="240" w:lineRule="auto"/>
        <w:ind w:left="1259" w:hanging="357"/>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2002r. o minimalnym wynagrodzeniu za pracę (tj. Dz. U. z 2015 r. poz. 208 oraz z 2016 r. poz. 1265);</w:t>
      </w:r>
    </w:p>
    <w:p w:rsidR="00F3039C" w:rsidRPr="00A83B31" w:rsidRDefault="00F3039C" w:rsidP="00A47D56">
      <w:pPr>
        <w:pStyle w:val="Heading2"/>
        <w:keepNext w:val="0"/>
        <w:numPr>
          <w:ilvl w:val="0"/>
          <w:numId w:val="28"/>
        </w:numPr>
        <w:spacing w:line="240" w:lineRule="auto"/>
        <w:ind w:left="1259" w:hanging="357"/>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pomocy publicznej udzielonej na podstawie odrębnych przepisów; wynikającym z przepisów prawa pracy i przepisów o zabezpieczeniu społecznym, obowiązującym w miejscu, w którym realizowane jest zamówienie;</w:t>
      </w:r>
    </w:p>
    <w:p w:rsidR="00F3039C" w:rsidRPr="00A83B31" w:rsidRDefault="00F3039C" w:rsidP="00A47D56">
      <w:pPr>
        <w:pStyle w:val="Heading2"/>
        <w:keepNext w:val="0"/>
        <w:numPr>
          <w:ilvl w:val="0"/>
          <w:numId w:val="28"/>
        </w:numPr>
        <w:spacing w:line="240" w:lineRule="auto"/>
        <w:ind w:left="1259" w:hanging="357"/>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wynikającym z przepisów prawa ochrony środowiska;</w:t>
      </w:r>
    </w:p>
    <w:p w:rsidR="00F3039C" w:rsidRPr="00A83B31" w:rsidRDefault="00F3039C" w:rsidP="00624E19">
      <w:pPr>
        <w:pStyle w:val="Heading2"/>
        <w:keepNext w:val="0"/>
        <w:numPr>
          <w:ilvl w:val="0"/>
          <w:numId w:val="28"/>
        </w:numPr>
        <w:spacing w:after="120" w:line="240" w:lineRule="auto"/>
        <w:ind w:left="1259" w:hanging="357"/>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powierzenia wykonania części zamówienia Podwykonawcy.</w:t>
      </w:r>
    </w:p>
    <w:p w:rsidR="00F3039C" w:rsidRPr="00A83B31" w:rsidRDefault="00F3039C" w:rsidP="00A47D56">
      <w:pPr>
        <w:pStyle w:val="Heading2"/>
        <w:numPr>
          <w:ilvl w:val="0"/>
          <w:numId w:val="29"/>
        </w:numPr>
        <w:tabs>
          <w:tab w:val="clear" w:pos="1544"/>
        </w:tabs>
        <w:spacing w:after="120" w:line="240" w:lineRule="auto"/>
        <w:ind w:left="709" w:hanging="357"/>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Obowiązek wykazania, że oferta nie zawiera rażąco niskiej ceny, spoczywa na Wykonawcy.</w:t>
      </w:r>
    </w:p>
    <w:p w:rsidR="00F3039C" w:rsidRPr="00A83B31" w:rsidRDefault="00F3039C" w:rsidP="00A47D56">
      <w:pPr>
        <w:pStyle w:val="Heading2"/>
        <w:numPr>
          <w:ilvl w:val="0"/>
          <w:numId w:val="29"/>
        </w:numPr>
        <w:tabs>
          <w:tab w:val="clear" w:pos="1544"/>
        </w:tabs>
        <w:spacing w:after="120" w:line="240" w:lineRule="auto"/>
        <w:ind w:left="709" w:hanging="357"/>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Zamawiający odrzuci ofertę Wykonawcy, który nie złożył wyjaśnień lub jeżeli dokonana ocena wyjaśnień wraz z dostarczonymi dowodami potwierdzi, że oferta zawiera rażąco niską cenę w stosunku do przedmiotu zamówienia.</w:t>
      </w:r>
    </w:p>
    <w:p w:rsidR="00F3039C" w:rsidRPr="00A83B31" w:rsidRDefault="00F3039C" w:rsidP="00A47D56">
      <w:pPr>
        <w:pStyle w:val="Heading2"/>
        <w:numPr>
          <w:ilvl w:val="0"/>
          <w:numId w:val="29"/>
        </w:numPr>
        <w:tabs>
          <w:tab w:val="clear" w:pos="1544"/>
        </w:tabs>
        <w:spacing w:after="120" w:line="240" w:lineRule="auto"/>
        <w:ind w:left="709" w:hanging="357"/>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Zamawiający odrzuci każdą ofertę w przypadku zaistnienia wobec niej przesłanek określonych w art. 89 ust. 1 ustawy Pzp.</w:t>
      </w:r>
    </w:p>
    <w:p w:rsidR="00F3039C" w:rsidRPr="008924DB" w:rsidRDefault="00F3039C" w:rsidP="00206C2F">
      <w:pPr>
        <w:widowControl w:val="0"/>
        <w:autoSpaceDE w:val="0"/>
        <w:autoSpaceDN w:val="0"/>
        <w:adjustRightInd w:val="0"/>
        <w:spacing w:after="0" w:line="240" w:lineRule="auto"/>
        <w:jc w:val="both"/>
        <w:rPr>
          <w:rFonts w:ascii="Times New Roman" w:hAnsi="Times New Roman"/>
          <w:b/>
          <w:bCs/>
        </w:rPr>
      </w:pPr>
    </w:p>
    <w:p w:rsidR="00F3039C" w:rsidRPr="00A83B31" w:rsidRDefault="00F3039C" w:rsidP="00A47D56">
      <w:pPr>
        <w:numPr>
          <w:ilvl w:val="1"/>
          <w:numId w:val="29"/>
        </w:numPr>
        <w:tabs>
          <w:tab w:val="clear" w:pos="2547"/>
          <w:tab w:val="num" w:pos="880"/>
        </w:tabs>
        <w:spacing w:after="120" w:line="240" w:lineRule="auto"/>
        <w:ind w:left="567"/>
        <w:rPr>
          <w:rFonts w:ascii="Times New Roman" w:hAnsi="Times New Roman"/>
          <w:b/>
        </w:rPr>
      </w:pPr>
      <w:r w:rsidRPr="00A83B31">
        <w:rPr>
          <w:rFonts w:ascii="Times New Roman" w:hAnsi="Times New Roman"/>
          <w:b/>
        </w:rPr>
        <w:t>Udzielenie zamówienia</w:t>
      </w:r>
    </w:p>
    <w:p w:rsidR="00F3039C" w:rsidRDefault="00F3039C" w:rsidP="00A47D56">
      <w:pPr>
        <w:numPr>
          <w:ilvl w:val="6"/>
          <w:numId w:val="7"/>
        </w:numPr>
        <w:tabs>
          <w:tab w:val="clear" w:pos="5040"/>
        </w:tabs>
        <w:spacing w:after="120" w:line="240" w:lineRule="auto"/>
        <w:ind w:left="709"/>
        <w:jc w:val="both"/>
        <w:rPr>
          <w:rFonts w:ascii="Times New Roman" w:hAnsi="Times New Roman"/>
        </w:rPr>
      </w:pPr>
      <w:r w:rsidRPr="00A83B31">
        <w:rPr>
          <w:rFonts w:ascii="Times New Roman" w:hAnsi="Times New Roman"/>
        </w:rPr>
        <w:t>Zamawiający udzieli zamówienia Wykonawcy, którego oferta odpowiada wszystkim wymaganiom określonym w niniejszej SIWZ i została oceniona jako najkorzystniejsza w oparciu o podane w niej kryteria oceny ofert.</w:t>
      </w:r>
    </w:p>
    <w:p w:rsidR="00F3039C" w:rsidRDefault="00F3039C" w:rsidP="00A47D56">
      <w:pPr>
        <w:numPr>
          <w:ilvl w:val="6"/>
          <w:numId w:val="7"/>
        </w:numPr>
        <w:tabs>
          <w:tab w:val="clear" w:pos="5040"/>
        </w:tabs>
        <w:spacing w:after="120" w:line="240" w:lineRule="auto"/>
        <w:ind w:left="709"/>
        <w:jc w:val="both"/>
        <w:rPr>
          <w:rFonts w:ascii="Times New Roman" w:hAnsi="Times New Roman"/>
        </w:rPr>
      </w:pPr>
      <w:r w:rsidRPr="00A83B31">
        <w:rPr>
          <w:rFonts w:ascii="Times New Roman" w:hAnsi="Times New Roman"/>
        </w:rPr>
        <w:t xml:space="preserve">Niezwłocznie po wyborze najkorzystniejszej oferty Zamawiający poinformuje wszystkich Wykonawców o wynikach postępowania zgodnie z art. 92 ust.1 ustawy Pzp oraz udostępni na stronie internetowej informacje, o których mowa w art. 92 ust 1 pkt 1 i 5-7 ustawy Pzp. </w:t>
      </w:r>
    </w:p>
    <w:p w:rsidR="00F3039C" w:rsidRPr="00A83B31" w:rsidRDefault="00F3039C" w:rsidP="00A47D56">
      <w:pPr>
        <w:numPr>
          <w:ilvl w:val="6"/>
          <w:numId w:val="7"/>
        </w:numPr>
        <w:tabs>
          <w:tab w:val="clear" w:pos="5040"/>
        </w:tabs>
        <w:spacing w:after="120" w:line="240" w:lineRule="auto"/>
        <w:ind w:left="709"/>
        <w:jc w:val="both"/>
        <w:rPr>
          <w:rFonts w:ascii="Times New Roman" w:hAnsi="Times New Roman"/>
        </w:rPr>
      </w:pPr>
      <w:r w:rsidRPr="00A83B31">
        <w:rPr>
          <w:rFonts w:ascii="Times New Roman" w:hAnsi="Times New Roman"/>
        </w:rPr>
        <w:t>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Pzp.</w:t>
      </w:r>
    </w:p>
    <w:p w:rsidR="00F3039C" w:rsidRPr="00A83B31" w:rsidRDefault="00F3039C" w:rsidP="00A47D56">
      <w:pPr>
        <w:numPr>
          <w:ilvl w:val="1"/>
          <w:numId w:val="29"/>
        </w:numPr>
        <w:tabs>
          <w:tab w:val="clear" w:pos="2547"/>
          <w:tab w:val="num" w:pos="709"/>
        </w:tabs>
        <w:spacing w:after="0"/>
        <w:ind w:left="993" w:hanging="993"/>
        <w:jc w:val="both"/>
        <w:rPr>
          <w:rFonts w:ascii="Times New Roman" w:hAnsi="Times New Roman"/>
          <w:b/>
          <w:bCs/>
        </w:rPr>
      </w:pPr>
      <w:r w:rsidRPr="00A83B31">
        <w:rPr>
          <w:rFonts w:ascii="Times New Roman" w:hAnsi="Times New Roman"/>
          <w:b/>
          <w:bCs/>
        </w:rPr>
        <w:t>Informacje o formalnościach, jakie powinny zostać dopełnione po wyborze oferty w celu zawarcia umowy w sprawie zamówienia publicznego</w:t>
      </w:r>
    </w:p>
    <w:p w:rsidR="00F3039C" w:rsidRDefault="00F3039C" w:rsidP="00A47D56">
      <w:pPr>
        <w:numPr>
          <w:ilvl w:val="0"/>
          <w:numId w:val="30"/>
        </w:numPr>
        <w:spacing w:after="120" w:line="240" w:lineRule="auto"/>
        <w:ind w:left="709"/>
        <w:jc w:val="both"/>
        <w:rPr>
          <w:rFonts w:ascii="Times New Roman" w:hAnsi="Times New Roman"/>
        </w:rPr>
      </w:pPr>
      <w:r w:rsidRPr="00A83B31">
        <w:rPr>
          <w:rFonts w:ascii="Times New Roman" w:hAnsi="Times New Roman"/>
        </w:rPr>
        <w:t>Zamawiający zawiera umowę w sprawie udzielenia niniejszego zamówienia w terminie określonym w art. 94 ustawy Pzp 1 i 2 Pzp.</w:t>
      </w:r>
    </w:p>
    <w:p w:rsidR="00F3039C" w:rsidRDefault="00F3039C" w:rsidP="00A47D56">
      <w:pPr>
        <w:numPr>
          <w:ilvl w:val="0"/>
          <w:numId w:val="30"/>
        </w:numPr>
        <w:spacing w:after="120" w:line="240" w:lineRule="auto"/>
        <w:ind w:left="709"/>
        <w:jc w:val="both"/>
        <w:rPr>
          <w:rFonts w:ascii="Times New Roman" w:hAnsi="Times New Roman"/>
        </w:rPr>
      </w:pPr>
      <w:r w:rsidRPr="00A83B31">
        <w:rPr>
          <w:rFonts w:ascii="Times New Roman" w:hAnsi="Times New Roman"/>
        </w:rPr>
        <w:t xml:space="preserve">Zakres </w:t>
      </w:r>
      <w:r w:rsidRPr="00A83B31">
        <w:rPr>
          <w:rFonts w:ascii="Times New Roman" w:eastAsia="TimesNewRoman" w:hAnsi="Times New Roman"/>
        </w:rPr>
        <w:t>ś</w:t>
      </w:r>
      <w:r w:rsidRPr="00A83B31">
        <w:rPr>
          <w:rFonts w:ascii="Times New Roman" w:hAnsi="Times New Roman"/>
        </w:rPr>
        <w:t>wiadczenia Wykonawcy wynikaj</w:t>
      </w:r>
      <w:r w:rsidRPr="00A83B31">
        <w:rPr>
          <w:rFonts w:ascii="Times New Roman" w:eastAsia="TimesNewRoman" w:hAnsi="Times New Roman"/>
        </w:rPr>
        <w:t>ą</w:t>
      </w:r>
      <w:r w:rsidRPr="00A83B31">
        <w:rPr>
          <w:rFonts w:ascii="Times New Roman" w:hAnsi="Times New Roman"/>
        </w:rPr>
        <w:t>cy z umowy jest to</w:t>
      </w:r>
      <w:r w:rsidRPr="00A83B31">
        <w:rPr>
          <w:rFonts w:ascii="Times New Roman" w:eastAsia="TimesNewRoman" w:hAnsi="Times New Roman"/>
        </w:rPr>
        <w:t>ż</w:t>
      </w:r>
      <w:r w:rsidRPr="00A83B31">
        <w:rPr>
          <w:rFonts w:ascii="Times New Roman" w:hAnsi="Times New Roman"/>
        </w:rPr>
        <w:t>samy z jego zobowi</w:t>
      </w:r>
      <w:r w:rsidRPr="00A83B31">
        <w:rPr>
          <w:rFonts w:ascii="Times New Roman" w:eastAsia="TimesNewRoman" w:hAnsi="Times New Roman"/>
        </w:rPr>
        <w:t>ą</w:t>
      </w:r>
      <w:r w:rsidRPr="00A83B31">
        <w:rPr>
          <w:rFonts w:ascii="Times New Roman" w:hAnsi="Times New Roman"/>
        </w:rPr>
        <w:t>zaniem zawartym w ofercie.</w:t>
      </w:r>
    </w:p>
    <w:p w:rsidR="00F3039C" w:rsidRPr="00A83B31" w:rsidRDefault="00F3039C" w:rsidP="00A47D56">
      <w:pPr>
        <w:numPr>
          <w:ilvl w:val="0"/>
          <w:numId w:val="30"/>
        </w:numPr>
        <w:spacing w:after="120" w:line="240" w:lineRule="auto"/>
        <w:ind w:left="709"/>
        <w:jc w:val="both"/>
        <w:rPr>
          <w:rFonts w:ascii="Times New Roman" w:hAnsi="Times New Roman"/>
        </w:rPr>
      </w:pPr>
      <w:r w:rsidRPr="00A83B31">
        <w:rPr>
          <w:rFonts w:ascii="Times New Roman" w:hAnsi="Times New Roman"/>
        </w:rPr>
        <w:t>W 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sidRPr="00A83B31">
        <w:rPr>
          <w:rFonts w:ascii="Times New Roman" w:eastAsia="TimesNewRoman" w:hAnsi="Times New Roman"/>
        </w:rPr>
        <w:t xml:space="preserve">ą </w:t>
      </w:r>
      <w:r w:rsidRPr="00A83B31">
        <w:rPr>
          <w:rFonts w:ascii="Times New Roman" w:hAnsi="Times New Roman"/>
        </w:rPr>
        <w:t>odpowiedzialno</w:t>
      </w:r>
      <w:r w:rsidRPr="00A83B31">
        <w:rPr>
          <w:rFonts w:ascii="Times New Roman" w:eastAsia="TimesNewRoman" w:hAnsi="Times New Roman"/>
        </w:rPr>
        <w:t xml:space="preserve">ść </w:t>
      </w:r>
      <w:r w:rsidRPr="00A83B31">
        <w:rPr>
          <w:rFonts w:ascii="Times New Roman" w:hAnsi="Times New Roman"/>
        </w:rPr>
        <w:t>za wykonanie umowy.</w:t>
      </w:r>
    </w:p>
    <w:p w:rsidR="00F3039C" w:rsidRPr="009F0563" w:rsidRDefault="00F3039C" w:rsidP="00A47D56">
      <w:pPr>
        <w:numPr>
          <w:ilvl w:val="0"/>
          <w:numId w:val="30"/>
        </w:numPr>
        <w:spacing w:after="120" w:line="240" w:lineRule="auto"/>
        <w:ind w:left="709" w:hanging="357"/>
        <w:jc w:val="both"/>
        <w:rPr>
          <w:rFonts w:ascii="Times New Roman" w:hAnsi="Times New Roman"/>
          <w:spacing w:val="-16"/>
        </w:rPr>
      </w:pPr>
      <w:r w:rsidRPr="00A83B31">
        <w:rPr>
          <w:rFonts w:ascii="Times New Roman" w:hAnsi="Times New Roman"/>
        </w:rPr>
        <w:t>Zamawiający unieważni postępowanie w przypadkach określonych w art. 93 ust. 1 i ust. 1a ustawy Pzp. O unieważnieniu postępowania Zamawiający zawiadomi Wykonawców zgodnie z art. 93 ust. 3 ustawy Pzp.</w:t>
      </w:r>
    </w:p>
    <w:p w:rsidR="00F3039C" w:rsidRPr="00A83B31" w:rsidRDefault="00F3039C" w:rsidP="00A47D56">
      <w:pPr>
        <w:numPr>
          <w:ilvl w:val="1"/>
          <w:numId w:val="29"/>
        </w:numPr>
        <w:tabs>
          <w:tab w:val="clear" w:pos="2547"/>
        </w:tabs>
        <w:spacing w:after="60" w:line="240" w:lineRule="auto"/>
        <w:ind w:left="567"/>
        <w:jc w:val="both"/>
        <w:rPr>
          <w:rFonts w:ascii="Times New Roman" w:hAnsi="Times New Roman"/>
          <w:b/>
          <w:bCs/>
        </w:rPr>
      </w:pPr>
      <w:r w:rsidRPr="00A83B31">
        <w:rPr>
          <w:rFonts w:ascii="Times New Roman" w:hAnsi="Times New Roman"/>
          <w:b/>
          <w:bCs/>
        </w:rPr>
        <w:t>Wymagania dotyczące zabezpieczenia należytego wykonania umowy</w:t>
      </w:r>
    </w:p>
    <w:p w:rsidR="00F3039C" w:rsidRPr="00A83B31" w:rsidRDefault="00F3039C" w:rsidP="005209B0">
      <w:pPr>
        <w:pStyle w:val="BodyText"/>
        <w:numPr>
          <w:ilvl w:val="0"/>
          <w:numId w:val="38"/>
        </w:numPr>
        <w:suppressAutoHyphens/>
        <w:spacing w:before="120" w:after="0" w:line="240" w:lineRule="auto"/>
        <w:jc w:val="both"/>
        <w:rPr>
          <w:rFonts w:ascii="Times New Roman" w:hAnsi="Times New Roman"/>
          <w:b/>
        </w:rPr>
      </w:pPr>
      <w:bookmarkStart w:id="7" w:name="_Hlk35580833"/>
      <w:r w:rsidRPr="00A83B31">
        <w:rPr>
          <w:rFonts w:ascii="Times New Roman" w:hAnsi="Times New Roman"/>
        </w:rPr>
        <w:t>Wykonawca zobowiązany będzie w terminie do dnia podpisania umowy, wnieść zabezpieczenie jej na</w:t>
      </w:r>
      <w:r>
        <w:rPr>
          <w:rFonts w:ascii="Times New Roman" w:hAnsi="Times New Roman"/>
        </w:rPr>
        <w:t>leżytego wykonania w wysokości 5</w:t>
      </w:r>
      <w:r w:rsidRPr="00A83B31">
        <w:rPr>
          <w:rFonts w:ascii="Times New Roman" w:hAnsi="Times New Roman"/>
        </w:rPr>
        <w:t>,0</w:t>
      </w:r>
      <w:r>
        <w:rPr>
          <w:rFonts w:ascii="Times New Roman" w:hAnsi="Times New Roman"/>
        </w:rPr>
        <w:t xml:space="preserve"> </w:t>
      </w:r>
      <w:r w:rsidRPr="00A83B31">
        <w:rPr>
          <w:rFonts w:ascii="Times New Roman" w:hAnsi="Times New Roman"/>
        </w:rPr>
        <w:t xml:space="preserve">% </w:t>
      </w:r>
      <w:r>
        <w:rPr>
          <w:rFonts w:ascii="Times New Roman" w:hAnsi="Times New Roman"/>
        </w:rPr>
        <w:t xml:space="preserve"> wynagrodzenia umownego brutto podanego</w:t>
      </w:r>
      <w:r w:rsidRPr="00A83B31">
        <w:rPr>
          <w:rFonts w:ascii="Times New Roman" w:hAnsi="Times New Roman"/>
        </w:rPr>
        <w:t xml:space="preserve"> w ofercie, w jednej z form określonych w art. 148 ust. 1 </w:t>
      </w:r>
      <w:r w:rsidRPr="00A83B31">
        <w:rPr>
          <w:rFonts w:ascii="Times New Roman" w:hAnsi="Times New Roman"/>
          <w:i/>
        </w:rPr>
        <w:t>Prawa zamówień publicznych</w:t>
      </w:r>
      <w:r w:rsidRPr="00A83B31">
        <w:rPr>
          <w:rFonts w:ascii="Times New Roman" w:hAnsi="Times New Roman"/>
        </w:rPr>
        <w:t>, tj:</w:t>
      </w:r>
    </w:p>
    <w:p w:rsidR="00F3039C" w:rsidRPr="00A83B31" w:rsidRDefault="00F3039C" w:rsidP="00A47D56">
      <w:pPr>
        <w:numPr>
          <w:ilvl w:val="1"/>
          <w:numId w:val="38"/>
        </w:numPr>
        <w:spacing w:after="0" w:line="240" w:lineRule="auto"/>
        <w:ind w:left="1434" w:hanging="357"/>
        <w:jc w:val="both"/>
        <w:rPr>
          <w:rFonts w:ascii="Times New Roman" w:hAnsi="Times New Roman"/>
        </w:rPr>
      </w:pPr>
      <w:r w:rsidRPr="00A83B31">
        <w:rPr>
          <w:rFonts w:ascii="Times New Roman" w:hAnsi="Times New Roman"/>
        </w:rPr>
        <w:t>pieniądzu;</w:t>
      </w:r>
    </w:p>
    <w:p w:rsidR="00F3039C" w:rsidRPr="00A83B31" w:rsidRDefault="00F3039C" w:rsidP="00A47D56">
      <w:pPr>
        <w:numPr>
          <w:ilvl w:val="1"/>
          <w:numId w:val="38"/>
        </w:numPr>
        <w:spacing w:after="0" w:line="240" w:lineRule="auto"/>
        <w:ind w:left="1434" w:hanging="357"/>
        <w:jc w:val="both"/>
        <w:rPr>
          <w:rFonts w:ascii="Times New Roman" w:hAnsi="Times New Roman"/>
        </w:rPr>
      </w:pPr>
      <w:r w:rsidRPr="00A83B31">
        <w:rPr>
          <w:rFonts w:ascii="Times New Roman" w:hAnsi="Times New Roman"/>
        </w:rPr>
        <w:t>poręczeniach bankowych lub poręczeniach spółdzielczej kasy oszczędnościowo-kredytowej z tym, że zobowiązanie kasy jest zawsze zobowiązaniem pieniężnym;</w:t>
      </w:r>
    </w:p>
    <w:p w:rsidR="00F3039C" w:rsidRPr="00A83B31" w:rsidRDefault="00F3039C" w:rsidP="00A47D56">
      <w:pPr>
        <w:numPr>
          <w:ilvl w:val="1"/>
          <w:numId w:val="38"/>
        </w:numPr>
        <w:spacing w:after="0" w:line="240" w:lineRule="auto"/>
        <w:ind w:left="1434" w:hanging="357"/>
        <w:jc w:val="both"/>
        <w:rPr>
          <w:rFonts w:ascii="Times New Roman" w:hAnsi="Times New Roman"/>
        </w:rPr>
      </w:pPr>
      <w:r w:rsidRPr="00A83B31">
        <w:rPr>
          <w:rFonts w:ascii="Times New Roman" w:hAnsi="Times New Roman"/>
        </w:rPr>
        <w:t>gwarancjach bankowych;</w:t>
      </w:r>
    </w:p>
    <w:p w:rsidR="00F3039C" w:rsidRPr="00A83B31" w:rsidRDefault="00F3039C" w:rsidP="00A47D56">
      <w:pPr>
        <w:numPr>
          <w:ilvl w:val="1"/>
          <w:numId w:val="38"/>
        </w:numPr>
        <w:spacing w:after="0" w:line="240" w:lineRule="auto"/>
        <w:ind w:left="1434" w:hanging="357"/>
        <w:jc w:val="both"/>
        <w:rPr>
          <w:rFonts w:ascii="Times New Roman" w:hAnsi="Times New Roman"/>
        </w:rPr>
      </w:pPr>
      <w:r w:rsidRPr="00A83B31">
        <w:rPr>
          <w:rFonts w:ascii="Times New Roman" w:hAnsi="Times New Roman"/>
        </w:rPr>
        <w:t>gwarancjach ubezpieczeniowych;</w:t>
      </w:r>
    </w:p>
    <w:p w:rsidR="00F3039C" w:rsidRPr="00A83B31" w:rsidRDefault="00F3039C" w:rsidP="00A47D56">
      <w:pPr>
        <w:numPr>
          <w:ilvl w:val="1"/>
          <w:numId w:val="38"/>
        </w:numPr>
        <w:spacing w:after="0" w:line="240" w:lineRule="auto"/>
        <w:ind w:left="1434" w:hanging="357"/>
        <w:jc w:val="both"/>
        <w:rPr>
          <w:rFonts w:ascii="Times New Roman" w:hAnsi="Times New Roman"/>
        </w:rPr>
      </w:pPr>
      <w:r w:rsidRPr="00A83B31">
        <w:rPr>
          <w:rFonts w:ascii="Times New Roman" w:hAnsi="Times New Roman"/>
        </w:rPr>
        <w:t xml:space="preserve">poręczeniach udzielanych przez podmioty, o których mowa w </w:t>
      </w:r>
      <w:hyperlink r:id="rId11" w:anchor="hiperlinkText.rpc?hiperlink=type=tresc:nro=Powszechny.557967:part=a6%28b%29u5p2&amp;full=1" w:tgtFrame="_parent" w:history="1">
        <w:r w:rsidRPr="00A83B31">
          <w:rPr>
            <w:rStyle w:val="Hyperlink"/>
          </w:rPr>
          <w:t>art. 6b ust. 5 pkt. 2</w:t>
        </w:r>
      </w:hyperlink>
      <w:r w:rsidRPr="00A83B31">
        <w:rPr>
          <w:rFonts w:ascii="Times New Roman" w:hAnsi="Times New Roman"/>
        </w:rPr>
        <w:t xml:space="preserve"> ustawy z dnia 9 listopada 2000 r. </w:t>
      </w:r>
      <w:r w:rsidRPr="00A83B31">
        <w:rPr>
          <w:rFonts w:ascii="Times New Roman" w:hAnsi="Times New Roman"/>
          <w:i/>
        </w:rPr>
        <w:t>o utworzeniu Polskiej Agencji Rozwoju Przedsiębiorczości.</w:t>
      </w:r>
    </w:p>
    <w:p w:rsidR="00F3039C" w:rsidRPr="00A83B31" w:rsidRDefault="00F3039C" w:rsidP="005209B0">
      <w:pPr>
        <w:numPr>
          <w:ilvl w:val="0"/>
          <w:numId w:val="38"/>
        </w:numPr>
        <w:autoSpaceDE w:val="0"/>
        <w:autoSpaceDN w:val="0"/>
        <w:adjustRightInd w:val="0"/>
        <w:spacing w:after="0" w:line="240" w:lineRule="auto"/>
        <w:jc w:val="both"/>
        <w:rPr>
          <w:rFonts w:ascii="Times New Roman" w:hAnsi="Times New Roman"/>
          <w:sz w:val="24"/>
          <w:szCs w:val="24"/>
        </w:rPr>
      </w:pPr>
      <w:r w:rsidRPr="00A83B31">
        <w:rPr>
          <w:rFonts w:ascii="Times New Roman" w:hAnsi="Times New Roman"/>
        </w:rPr>
        <w:t>Zabezpieczenie służy pokryciu roszczeń z tytułu niewykonania lub nienależytego wykonania umowy.</w:t>
      </w:r>
    </w:p>
    <w:p w:rsidR="00F3039C" w:rsidRPr="00A83B31" w:rsidRDefault="00F3039C" w:rsidP="005209B0">
      <w:pPr>
        <w:numPr>
          <w:ilvl w:val="0"/>
          <w:numId w:val="38"/>
        </w:numPr>
        <w:autoSpaceDE w:val="0"/>
        <w:autoSpaceDN w:val="0"/>
        <w:adjustRightInd w:val="0"/>
        <w:spacing w:after="0" w:line="240" w:lineRule="auto"/>
        <w:jc w:val="both"/>
        <w:rPr>
          <w:rFonts w:ascii="Times New Roman" w:hAnsi="Times New Roman"/>
          <w:b/>
          <w:color w:val="FF0000"/>
        </w:rPr>
      </w:pPr>
      <w:r w:rsidRPr="00A83B31">
        <w:rPr>
          <w:rFonts w:ascii="Times New Roman" w:hAnsi="Times New Roman"/>
        </w:rPr>
        <w:t>Zamawiający nie wyraża zgody na wniesienie zabezpieczenia w formie określonej w art. 148 ust. 2 ustawy Pzp.</w:t>
      </w:r>
    </w:p>
    <w:p w:rsidR="00F3039C" w:rsidRPr="00A83B31" w:rsidRDefault="00F3039C" w:rsidP="005209B0">
      <w:pPr>
        <w:numPr>
          <w:ilvl w:val="0"/>
          <w:numId w:val="38"/>
        </w:numPr>
        <w:autoSpaceDE w:val="0"/>
        <w:autoSpaceDN w:val="0"/>
        <w:adjustRightInd w:val="0"/>
        <w:spacing w:after="0" w:line="240" w:lineRule="auto"/>
        <w:jc w:val="both"/>
        <w:rPr>
          <w:rFonts w:ascii="Times New Roman" w:hAnsi="Times New Roman"/>
        </w:rPr>
      </w:pPr>
      <w:r w:rsidRPr="00A83B31">
        <w:rPr>
          <w:rFonts w:ascii="Times New Roman" w:hAnsi="Times New Roman"/>
        </w:rPr>
        <w:t xml:space="preserve">W przypadku wniesienia wadium w pieniądzu (jeśli dotyczy) Wykonawca może wyrazić zgodę na zaliczenie kwoty wadium na poczet zabezpieczenia należytego wykonania umowy. </w:t>
      </w:r>
    </w:p>
    <w:p w:rsidR="00F3039C" w:rsidRPr="00A83B31" w:rsidRDefault="00F3039C" w:rsidP="005209B0">
      <w:pPr>
        <w:numPr>
          <w:ilvl w:val="0"/>
          <w:numId w:val="38"/>
        </w:numPr>
        <w:autoSpaceDE w:val="0"/>
        <w:autoSpaceDN w:val="0"/>
        <w:adjustRightInd w:val="0"/>
        <w:spacing w:after="0" w:line="240" w:lineRule="auto"/>
        <w:jc w:val="both"/>
        <w:rPr>
          <w:rFonts w:ascii="Times New Roman" w:hAnsi="Times New Roman"/>
        </w:rPr>
      </w:pPr>
      <w:r w:rsidRPr="00A83B31">
        <w:rPr>
          <w:rFonts w:ascii="Times New Roman" w:hAnsi="Times New Roman"/>
        </w:rPr>
        <w:t>Jeżeli zabezpieczenie wniesiono w pieniądzu, Zamawiający przechowuje je na oprocentowanym rachunku bankowym.</w:t>
      </w:r>
    </w:p>
    <w:p w:rsidR="00F3039C" w:rsidRPr="00A83B31" w:rsidRDefault="00F3039C" w:rsidP="005209B0">
      <w:pPr>
        <w:numPr>
          <w:ilvl w:val="0"/>
          <w:numId w:val="38"/>
        </w:numPr>
        <w:autoSpaceDE w:val="0"/>
        <w:autoSpaceDN w:val="0"/>
        <w:adjustRightInd w:val="0"/>
        <w:spacing w:after="0" w:line="240" w:lineRule="auto"/>
        <w:jc w:val="both"/>
        <w:rPr>
          <w:rFonts w:ascii="Times New Roman" w:hAnsi="Times New Roman"/>
        </w:rPr>
      </w:pPr>
      <w:r w:rsidRPr="00A83B31">
        <w:rPr>
          <w:rFonts w:ascii="Times New Roman" w:hAnsi="Times New Roman"/>
        </w:rPr>
        <w:t>W przypadku wnoszenia przez Wykonawcę zabezpieczenia należytego wykonania umowy w formie gwarancji lub poręczenia zabezpieczenie musi być bezwarunkowe, nieodwołalne, niepodlegające przeniesieniu na rzecz osób trzecich i płatne na pierwsze żądanie Zamawiającego. Gwarancje/poręczenia powinny zawierać (oprócz elementów właściwych dla każdej formy, określonych przepisami prawa):</w:t>
      </w:r>
    </w:p>
    <w:p w:rsidR="00F3039C" w:rsidRPr="00A83B31" w:rsidRDefault="00F3039C" w:rsidP="005209B0">
      <w:pPr>
        <w:numPr>
          <w:ilvl w:val="0"/>
          <w:numId w:val="39"/>
        </w:numPr>
        <w:autoSpaceDE w:val="0"/>
        <w:autoSpaceDN w:val="0"/>
        <w:adjustRightInd w:val="0"/>
        <w:spacing w:after="0" w:line="240" w:lineRule="auto"/>
        <w:rPr>
          <w:rFonts w:ascii="Times New Roman" w:hAnsi="Times New Roman"/>
        </w:rPr>
      </w:pPr>
      <w:r w:rsidRPr="00A83B31">
        <w:rPr>
          <w:rFonts w:ascii="Times New Roman" w:hAnsi="Times New Roman"/>
        </w:rPr>
        <w:t>nazwę i adres Zamawiającego,</w:t>
      </w:r>
    </w:p>
    <w:p w:rsidR="00F3039C" w:rsidRPr="00A83B31" w:rsidRDefault="00F3039C" w:rsidP="005209B0">
      <w:pPr>
        <w:numPr>
          <w:ilvl w:val="0"/>
          <w:numId w:val="39"/>
        </w:numPr>
        <w:autoSpaceDE w:val="0"/>
        <w:autoSpaceDN w:val="0"/>
        <w:adjustRightInd w:val="0"/>
        <w:spacing w:after="0" w:line="240" w:lineRule="auto"/>
        <w:rPr>
          <w:rFonts w:ascii="Times New Roman" w:hAnsi="Times New Roman"/>
        </w:rPr>
      </w:pPr>
      <w:r w:rsidRPr="00A83B31">
        <w:rPr>
          <w:rFonts w:ascii="Times New Roman" w:hAnsi="Times New Roman"/>
        </w:rPr>
        <w:t>nazwę i adres Wykonawcy,</w:t>
      </w:r>
    </w:p>
    <w:p w:rsidR="00F3039C" w:rsidRPr="00A83B31" w:rsidRDefault="00F3039C" w:rsidP="005209B0">
      <w:pPr>
        <w:numPr>
          <w:ilvl w:val="0"/>
          <w:numId w:val="39"/>
        </w:numPr>
        <w:autoSpaceDE w:val="0"/>
        <w:autoSpaceDN w:val="0"/>
        <w:adjustRightInd w:val="0"/>
        <w:spacing w:after="0" w:line="240" w:lineRule="auto"/>
        <w:rPr>
          <w:rFonts w:ascii="Times New Roman" w:hAnsi="Times New Roman"/>
        </w:rPr>
      </w:pPr>
      <w:r w:rsidRPr="00A83B31">
        <w:rPr>
          <w:rFonts w:ascii="Times New Roman" w:hAnsi="Times New Roman"/>
        </w:rPr>
        <w:t>oznaczenie (numer postępowania),</w:t>
      </w:r>
    </w:p>
    <w:p w:rsidR="00F3039C" w:rsidRPr="00A83B31" w:rsidRDefault="00F3039C" w:rsidP="005209B0">
      <w:pPr>
        <w:numPr>
          <w:ilvl w:val="0"/>
          <w:numId w:val="39"/>
        </w:numPr>
        <w:autoSpaceDE w:val="0"/>
        <w:autoSpaceDN w:val="0"/>
        <w:adjustRightInd w:val="0"/>
        <w:spacing w:after="0" w:line="240" w:lineRule="auto"/>
        <w:rPr>
          <w:rFonts w:ascii="Times New Roman" w:hAnsi="Times New Roman"/>
        </w:rPr>
      </w:pPr>
      <w:r w:rsidRPr="00A83B31">
        <w:rPr>
          <w:rFonts w:ascii="Times New Roman" w:hAnsi="Times New Roman"/>
        </w:rPr>
        <w:t>określenie przedmiotu postępowania,</w:t>
      </w:r>
    </w:p>
    <w:p w:rsidR="00F3039C" w:rsidRPr="00A83B31" w:rsidRDefault="00F3039C" w:rsidP="005209B0">
      <w:pPr>
        <w:numPr>
          <w:ilvl w:val="0"/>
          <w:numId w:val="39"/>
        </w:numPr>
        <w:autoSpaceDE w:val="0"/>
        <w:autoSpaceDN w:val="0"/>
        <w:adjustRightInd w:val="0"/>
        <w:spacing w:after="0" w:line="240" w:lineRule="auto"/>
        <w:rPr>
          <w:rFonts w:ascii="Times New Roman" w:hAnsi="Times New Roman"/>
        </w:rPr>
      </w:pPr>
      <w:r w:rsidRPr="00A83B31">
        <w:rPr>
          <w:rFonts w:ascii="Times New Roman" w:hAnsi="Times New Roman"/>
        </w:rPr>
        <w:t>określenie wierzytelności, która ma być zabezpieczona gwarancją/poręczeniem,</w:t>
      </w:r>
    </w:p>
    <w:p w:rsidR="00F3039C" w:rsidRPr="00A83B31" w:rsidRDefault="00F3039C" w:rsidP="005209B0">
      <w:pPr>
        <w:numPr>
          <w:ilvl w:val="0"/>
          <w:numId w:val="39"/>
        </w:numPr>
        <w:autoSpaceDE w:val="0"/>
        <w:autoSpaceDN w:val="0"/>
        <w:adjustRightInd w:val="0"/>
        <w:spacing w:after="0" w:line="240" w:lineRule="auto"/>
        <w:rPr>
          <w:rFonts w:ascii="Times New Roman" w:hAnsi="Times New Roman"/>
        </w:rPr>
      </w:pPr>
      <w:r w:rsidRPr="00A83B31">
        <w:rPr>
          <w:rFonts w:ascii="Times New Roman" w:hAnsi="Times New Roman"/>
        </w:rPr>
        <w:t>termin ważności gwarancji/poręczenia (nie krótszy niż termin realizacji umowy oraz okres rękojmi za wady).</w:t>
      </w:r>
    </w:p>
    <w:p w:rsidR="00F3039C" w:rsidRPr="00A83B31" w:rsidRDefault="00F3039C" w:rsidP="005209B0">
      <w:pPr>
        <w:numPr>
          <w:ilvl w:val="0"/>
          <w:numId w:val="38"/>
        </w:numPr>
        <w:autoSpaceDE w:val="0"/>
        <w:autoSpaceDN w:val="0"/>
        <w:adjustRightInd w:val="0"/>
        <w:spacing w:after="0" w:line="240" w:lineRule="auto"/>
        <w:jc w:val="both"/>
        <w:rPr>
          <w:rFonts w:ascii="Times New Roman" w:hAnsi="Times New Roman"/>
        </w:rPr>
      </w:pPr>
      <w:r w:rsidRPr="00A83B31">
        <w:rPr>
          <w:rFonts w:ascii="Times New Roman" w:hAnsi="Times New Roman"/>
        </w:rPr>
        <w:t>W przypadku składania przez Wykonawcę zabezpieczenia w formie gwarancji lub poręczenia, Zamawiający nie uzna dokumentów, które nie spełniają wymagań, o których mowa w SIWZ.</w:t>
      </w:r>
    </w:p>
    <w:p w:rsidR="00F3039C" w:rsidRPr="00A83B31" w:rsidRDefault="00F3039C" w:rsidP="005209B0">
      <w:pPr>
        <w:numPr>
          <w:ilvl w:val="0"/>
          <w:numId w:val="38"/>
        </w:numPr>
        <w:autoSpaceDE w:val="0"/>
        <w:autoSpaceDN w:val="0"/>
        <w:adjustRightInd w:val="0"/>
        <w:spacing w:after="0" w:line="240" w:lineRule="auto"/>
        <w:jc w:val="both"/>
        <w:rPr>
          <w:rFonts w:ascii="Times New Roman" w:hAnsi="Times New Roman"/>
        </w:rPr>
      </w:pPr>
      <w:r w:rsidRPr="00A83B31">
        <w:rPr>
          <w:rFonts w:ascii="Times New Roman" w:hAnsi="Times New Roman"/>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F3039C" w:rsidRPr="00A83B31" w:rsidRDefault="00F3039C" w:rsidP="005209B0">
      <w:pPr>
        <w:numPr>
          <w:ilvl w:val="0"/>
          <w:numId w:val="38"/>
        </w:numPr>
        <w:autoSpaceDE w:val="0"/>
        <w:autoSpaceDN w:val="0"/>
        <w:adjustRightInd w:val="0"/>
        <w:spacing w:after="0" w:line="240" w:lineRule="auto"/>
        <w:jc w:val="both"/>
        <w:rPr>
          <w:rFonts w:ascii="Times New Roman" w:hAnsi="Times New Roman"/>
        </w:rPr>
      </w:pPr>
      <w:r w:rsidRPr="00A83B31">
        <w:rPr>
          <w:rFonts w:ascii="Times New Roman" w:hAnsi="Times New Roman"/>
        </w:rPr>
        <w:t>W przypadku nieprzedłużenia lub braku 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F3039C" w:rsidRPr="00A83B31" w:rsidRDefault="00F3039C" w:rsidP="005209B0">
      <w:pPr>
        <w:numPr>
          <w:ilvl w:val="0"/>
          <w:numId w:val="38"/>
        </w:numPr>
        <w:autoSpaceDE w:val="0"/>
        <w:autoSpaceDN w:val="0"/>
        <w:adjustRightInd w:val="0"/>
        <w:spacing w:after="0" w:line="240" w:lineRule="auto"/>
        <w:jc w:val="both"/>
        <w:rPr>
          <w:rFonts w:ascii="Times New Roman" w:hAnsi="Times New Roman"/>
        </w:rPr>
      </w:pPr>
      <w:r w:rsidRPr="00A83B31">
        <w:rPr>
          <w:rFonts w:ascii="Times New Roman" w:hAnsi="Times New Roman"/>
        </w:rPr>
        <w:t xml:space="preserve">Wypłata, o której mowa w pkt 9 SIWZ, następuje nie później niż w ostatnim dniu ważności dotychczasowego zabezpieczenia. </w:t>
      </w:r>
    </w:p>
    <w:p w:rsidR="00F3039C" w:rsidRPr="00A83B31" w:rsidRDefault="00F3039C" w:rsidP="00A47D56">
      <w:pPr>
        <w:numPr>
          <w:ilvl w:val="0"/>
          <w:numId w:val="38"/>
        </w:numPr>
        <w:autoSpaceDE w:val="0"/>
        <w:autoSpaceDN w:val="0"/>
        <w:adjustRightInd w:val="0"/>
        <w:spacing w:after="120" w:line="240" w:lineRule="auto"/>
        <w:ind w:left="714" w:hanging="357"/>
        <w:jc w:val="both"/>
        <w:rPr>
          <w:rFonts w:ascii="Times New Roman" w:hAnsi="Times New Roman"/>
        </w:rPr>
      </w:pPr>
      <w:r w:rsidRPr="00A83B31">
        <w:rPr>
          <w:rFonts w:ascii="Times New Roman" w:hAnsi="Times New Roman"/>
        </w:rPr>
        <w:t xml:space="preserve">Zamawiający zwróci zabezpieczenie na zasadach i w terminach określonych w istotnych warunkach umowy - </w:t>
      </w:r>
      <w:r w:rsidRPr="005258AC">
        <w:rPr>
          <w:rFonts w:ascii="Times New Roman" w:hAnsi="Times New Roman"/>
          <w:bCs/>
          <w:i/>
        </w:rPr>
        <w:t>Załącznik nr 6 do SIWZ</w:t>
      </w:r>
      <w:r w:rsidRPr="00A83B31">
        <w:rPr>
          <w:rFonts w:ascii="Times New Roman" w:hAnsi="Times New Roman"/>
          <w:i/>
        </w:rPr>
        <w:t>.</w:t>
      </w:r>
    </w:p>
    <w:bookmarkEnd w:id="7"/>
    <w:p w:rsidR="00F3039C" w:rsidRPr="00A83B31" w:rsidRDefault="00F3039C" w:rsidP="00A47D56">
      <w:pPr>
        <w:numPr>
          <w:ilvl w:val="1"/>
          <w:numId w:val="29"/>
        </w:numPr>
        <w:tabs>
          <w:tab w:val="clear" w:pos="2547"/>
          <w:tab w:val="num" w:pos="567"/>
          <w:tab w:val="num" w:pos="1724"/>
        </w:tabs>
        <w:spacing w:after="120" w:line="240" w:lineRule="auto"/>
        <w:ind w:left="567"/>
        <w:jc w:val="both"/>
        <w:rPr>
          <w:rFonts w:ascii="Times New Roman" w:hAnsi="Times New Roman"/>
          <w:b/>
          <w:bCs/>
        </w:rPr>
      </w:pPr>
      <w:r w:rsidRPr="00A83B31">
        <w:rPr>
          <w:rFonts w:ascii="Times New Roman" w:hAnsi="Times New Roman"/>
          <w:b/>
          <w:bCs/>
        </w:rPr>
        <w:t xml:space="preserve">Istotne dla stron postanowienia, które zostaną wprowadzone do treści zawieranej umowy </w:t>
      </w:r>
      <w:r w:rsidRPr="00A83B31">
        <w:rPr>
          <w:rFonts w:ascii="Times New Roman" w:hAnsi="Times New Roman"/>
          <w:b/>
          <w:bCs/>
        </w:rPr>
        <w:br/>
        <w:t xml:space="preserve">w sprawie zamówienia publicznego. </w:t>
      </w:r>
    </w:p>
    <w:p w:rsidR="00F3039C" w:rsidRPr="00A83B31" w:rsidRDefault="00F3039C" w:rsidP="00A47D56">
      <w:pPr>
        <w:numPr>
          <w:ilvl w:val="0"/>
          <w:numId w:val="37"/>
        </w:numPr>
        <w:spacing w:after="120" w:line="240" w:lineRule="auto"/>
        <w:ind w:left="851"/>
        <w:jc w:val="both"/>
        <w:rPr>
          <w:rFonts w:ascii="Times New Roman" w:hAnsi="Times New Roman"/>
        </w:rPr>
      </w:pPr>
      <w:bookmarkStart w:id="8" w:name="_Hlk35580913"/>
      <w:r w:rsidRPr="00A83B31">
        <w:rPr>
          <w:rFonts w:ascii="Times New Roman" w:hAnsi="Times New Roman"/>
        </w:rPr>
        <w:t xml:space="preserve">Istotne dla stron postanowienia umowne stanowi </w:t>
      </w:r>
      <w:r w:rsidRPr="005258AC">
        <w:rPr>
          <w:rFonts w:ascii="Times New Roman" w:hAnsi="Times New Roman"/>
        </w:rPr>
        <w:t>załącznik nr 6 do</w:t>
      </w:r>
      <w:r w:rsidRPr="00A83B31">
        <w:rPr>
          <w:rFonts w:ascii="Times New Roman" w:hAnsi="Times New Roman"/>
        </w:rPr>
        <w:t xml:space="preserve"> niniejszej SIWZ.</w:t>
      </w:r>
    </w:p>
    <w:p w:rsidR="00F3039C" w:rsidRPr="00802CE0" w:rsidRDefault="00F3039C" w:rsidP="00A47D56">
      <w:pPr>
        <w:numPr>
          <w:ilvl w:val="0"/>
          <w:numId w:val="37"/>
        </w:numPr>
        <w:spacing w:after="120" w:line="240" w:lineRule="auto"/>
        <w:ind w:left="851"/>
        <w:jc w:val="both"/>
        <w:rPr>
          <w:rFonts w:ascii="Times New Roman" w:hAnsi="Times New Roman"/>
        </w:rPr>
      </w:pPr>
      <w:r w:rsidRPr="00A83B31">
        <w:rPr>
          <w:rFonts w:ascii="Times New Roman" w:hAnsi="Times New Roman"/>
          <w:bCs/>
        </w:rPr>
        <w:t>Zamawiający dopuszcza możliwość zmian umowy tylko i wyłącznie na warunkach i zasadach określonych we Wzorze umowy.</w:t>
      </w:r>
    </w:p>
    <w:bookmarkEnd w:id="8"/>
    <w:p w:rsidR="00F3039C" w:rsidRPr="00A83B31" w:rsidRDefault="00F3039C" w:rsidP="00A47D56">
      <w:pPr>
        <w:numPr>
          <w:ilvl w:val="1"/>
          <w:numId w:val="29"/>
        </w:numPr>
        <w:tabs>
          <w:tab w:val="clear" w:pos="2547"/>
          <w:tab w:val="num" w:pos="284"/>
          <w:tab w:val="left" w:pos="567"/>
        </w:tabs>
        <w:spacing w:after="120"/>
        <w:ind w:left="567"/>
        <w:jc w:val="both"/>
        <w:rPr>
          <w:rFonts w:ascii="Times New Roman" w:hAnsi="Times New Roman"/>
          <w:b/>
          <w:bCs/>
        </w:rPr>
      </w:pPr>
      <w:r>
        <w:rPr>
          <w:rFonts w:ascii="Times New Roman" w:hAnsi="Times New Roman"/>
          <w:b/>
          <w:bCs/>
        </w:rPr>
        <w:t xml:space="preserve">Pouczenie </w:t>
      </w:r>
      <w:r w:rsidRPr="00A83B31">
        <w:rPr>
          <w:rFonts w:ascii="Times New Roman" w:hAnsi="Times New Roman"/>
          <w:b/>
          <w:bCs/>
        </w:rPr>
        <w:t>o środkach ochrony prawnej przysługujących Wykonawcy w toku</w:t>
      </w:r>
      <w:r>
        <w:rPr>
          <w:rFonts w:ascii="Times New Roman" w:hAnsi="Times New Roman"/>
          <w:b/>
          <w:bCs/>
        </w:rPr>
        <w:t xml:space="preserve"> postępowania </w:t>
      </w:r>
      <w:r w:rsidRPr="00A83B31">
        <w:rPr>
          <w:rFonts w:ascii="Times New Roman" w:hAnsi="Times New Roman"/>
          <w:b/>
          <w:bCs/>
        </w:rPr>
        <w:t>o udzielenie zamówienia.</w:t>
      </w:r>
    </w:p>
    <w:p w:rsidR="00F3039C" w:rsidRPr="00A83B31" w:rsidRDefault="00F3039C" w:rsidP="00A47D56">
      <w:pPr>
        <w:widowControl w:val="0"/>
        <w:numPr>
          <w:ilvl w:val="0"/>
          <w:numId w:val="31"/>
        </w:numPr>
        <w:shd w:val="clear" w:color="auto" w:fill="FFFFFF"/>
        <w:tabs>
          <w:tab w:val="clear" w:pos="720"/>
        </w:tabs>
        <w:autoSpaceDE w:val="0"/>
        <w:autoSpaceDN w:val="0"/>
        <w:adjustRightInd w:val="0"/>
        <w:spacing w:after="0"/>
        <w:ind w:left="851" w:right="5" w:hanging="284"/>
        <w:jc w:val="both"/>
        <w:rPr>
          <w:rFonts w:ascii="Times New Roman" w:hAnsi="Times New Roman"/>
        </w:rPr>
      </w:pPr>
      <w:bookmarkStart w:id="9" w:name="_Hlk35580947"/>
      <w:r w:rsidRPr="00A83B31">
        <w:rPr>
          <w:rFonts w:ascii="Times New Roman" w:hAnsi="Times New Roman"/>
        </w:rPr>
        <w:t>Środki ochrony prawnej przysługują Wykonawcy, a także innemu podmiotowi, jeżeli ma lub miał interes w uzyskaniu danego zamówienia oraz po</w:t>
      </w:r>
      <w:r>
        <w:rPr>
          <w:rFonts w:ascii="Times New Roman" w:hAnsi="Times New Roman"/>
        </w:rPr>
        <w:t>niósł lub może ponieść szkodę w </w:t>
      </w:r>
      <w:r w:rsidRPr="00A83B31">
        <w:rPr>
          <w:rFonts w:ascii="Times New Roman" w:hAnsi="Times New Roman"/>
        </w:rPr>
        <w:t>wyniku naruszenia przez Zamawiającego przepisów ustawy Pzp.</w:t>
      </w:r>
    </w:p>
    <w:p w:rsidR="00F3039C" w:rsidRPr="00A83B31" w:rsidRDefault="00F3039C" w:rsidP="00A47D56">
      <w:pPr>
        <w:widowControl w:val="0"/>
        <w:numPr>
          <w:ilvl w:val="0"/>
          <w:numId w:val="31"/>
        </w:numPr>
        <w:shd w:val="clear" w:color="auto" w:fill="FFFFFF"/>
        <w:tabs>
          <w:tab w:val="clear" w:pos="720"/>
        </w:tabs>
        <w:autoSpaceDE w:val="0"/>
        <w:autoSpaceDN w:val="0"/>
        <w:adjustRightInd w:val="0"/>
        <w:spacing w:after="0"/>
        <w:ind w:left="851" w:right="5" w:hanging="284"/>
        <w:jc w:val="both"/>
        <w:rPr>
          <w:rFonts w:ascii="Times New Roman" w:hAnsi="Times New Roman"/>
        </w:rPr>
      </w:pPr>
      <w:r w:rsidRPr="00A83B31">
        <w:rPr>
          <w:rFonts w:ascii="Times New Roman" w:hAnsi="Times New Roman"/>
        </w:rPr>
        <w:t>Środki ochrony prawnej wobec ogłoszenia o zamówieniu oraz specyfikacji istotnych warunków zamówienia przysługują również organizacjom wpisanym na listę, o której mowa w art. 154 pkt 5 ustawy Pzp.</w:t>
      </w:r>
    </w:p>
    <w:p w:rsidR="00F3039C" w:rsidRPr="00A83B31" w:rsidRDefault="00F3039C" w:rsidP="00A47D56">
      <w:pPr>
        <w:widowControl w:val="0"/>
        <w:numPr>
          <w:ilvl w:val="0"/>
          <w:numId w:val="31"/>
        </w:numPr>
        <w:shd w:val="clear" w:color="auto" w:fill="FFFFFF"/>
        <w:tabs>
          <w:tab w:val="clear" w:pos="720"/>
        </w:tabs>
        <w:autoSpaceDE w:val="0"/>
        <w:autoSpaceDN w:val="0"/>
        <w:adjustRightInd w:val="0"/>
        <w:spacing w:after="0"/>
        <w:ind w:left="851" w:right="5" w:hanging="284"/>
        <w:jc w:val="both"/>
        <w:rPr>
          <w:rFonts w:ascii="Times New Roman" w:hAnsi="Times New Roman"/>
        </w:rPr>
      </w:pPr>
      <w:r w:rsidRPr="00A83B31">
        <w:rPr>
          <w:rFonts w:ascii="Times New Roman" w:hAnsi="Times New Roman"/>
        </w:rPr>
        <w:t>Odwołanie przysługuje wyłącznie od niezgodnej z przepisami ustawy Pzp czynności Zamawiającego podjętej w postępowaniu o udzielenie zamówienia lub zaniechania czynności, do której Zamawiający jest zobowiązany na podstawie ustawy Pzp.</w:t>
      </w:r>
    </w:p>
    <w:p w:rsidR="00F3039C" w:rsidRPr="00A83B31" w:rsidRDefault="00F3039C" w:rsidP="00A47D56">
      <w:pPr>
        <w:widowControl w:val="0"/>
        <w:numPr>
          <w:ilvl w:val="0"/>
          <w:numId w:val="31"/>
        </w:numPr>
        <w:shd w:val="clear" w:color="auto" w:fill="FFFFFF"/>
        <w:tabs>
          <w:tab w:val="clear" w:pos="720"/>
        </w:tabs>
        <w:autoSpaceDE w:val="0"/>
        <w:autoSpaceDN w:val="0"/>
        <w:adjustRightInd w:val="0"/>
        <w:spacing w:after="0"/>
        <w:ind w:left="851" w:right="5" w:hanging="284"/>
        <w:jc w:val="both"/>
        <w:rPr>
          <w:rFonts w:ascii="Times New Roman" w:hAnsi="Times New Roman"/>
        </w:rPr>
      </w:pPr>
      <w:r w:rsidRPr="00A83B31">
        <w:rPr>
          <w:rFonts w:ascii="Times New Roman" w:hAnsi="Times New Roman"/>
        </w:rPr>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F3039C" w:rsidRPr="00A83B31" w:rsidRDefault="00F3039C" w:rsidP="00A47D56">
      <w:pPr>
        <w:widowControl w:val="0"/>
        <w:numPr>
          <w:ilvl w:val="0"/>
          <w:numId w:val="31"/>
        </w:numPr>
        <w:shd w:val="clear" w:color="auto" w:fill="FFFFFF"/>
        <w:tabs>
          <w:tab w:val="clear" w:pos="720"/>
        </w:tabs>
        <w:autoSpaceDE w:val="0"/>
        <w:autoSpaceDN w:val="0"/>
        <w:adjustRightInd w:val="0"/>
        <w:spacing w:after="0"/>
        <w:ind w:left="851" w:right="5" w:hanging="284"/>
        <w:jc w:val="both"/>
        <w:rPr>
          <w:rFonts w:ascii="Times New Roman" w:hAnsi="Times New Roman"/>
        </w:rPr>
      </w:pPr>
      <w:r w:rsidRPr="00A83B31">
        <w:rPr>
          <w:rFonts w:ascii="Times New Roman" w:hAnsi="Times New Roman"/>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F3039C" w:rsidRPr="00A83B31" w:rsidRDefault="00F3039C" w:rsidP="00A47D56">
      <w:pPr>
        <w:widowControl w:val="0"/>
        <w:numPr>
          <w:ilvl w:val="0"/>
          <w:numId w:val="31"/>
        </w:numPr>
        <w:shd w:val="clear" w:color="auto" w:fill="FFFFFF"/>
        <w:tabs>
          <w:tab w:val="clear" w:pos="720"/>
        </w:tabs>
        <w:autoSpaceDE w:val="0"/>
        <w:autoSpaceDN w:val="0"/>
        <w:adjustRightInd w:val="0"/>
        <w:spacing w:after="0"/>
        <w:ind w:left="851" w:right="5" w:hanging="284"/>
        <w:jc w:val="both"/>
        <w:rPr>
          <w:rFonts w:ascii="Times New Roman" w:hAnsi="Times New Roman"/>
        </w:rPr>
      </w:pPr>
      <w:r w:rsidRPr="00A83B31">
        <w:rPr>
          <w:rFonts w:ascii="Times New Roman" w:hAnsi="Times New Roman"/>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F3039C" w:rsidRPr="00A83B31" w:rsidRDefault="00F3039C" w:rsidP="00A47D56">
      <w:pPr>
        <w:widowControl w:val="0"/>
        <w:numPr>
          <w:ilvl w:val="0"/>
          <w:numId w:val="31"/>
        </w:numPr>
        <w:shd w:val="clear" w:color="auto" w:fill="FFFFFF"/>
        <w:tabs>
          <w:tab w:val="clear" w:pos="720"/>
        </w:tabs>
        <w:autoSpaceDE w:val="0"/>
        <w:autoSpaceDN w:val="0"/>
        <w:adjustRightInd w:val="0"/>
        <w:spacing w:after="0"/>
        <w:ind w:left="851" w:right="5" w:hanging="284"/>
        <w:jc w:val="both"/>
        <w:rPr>
          <w:rFonts w:ascii="Times New Roman" w:hAnsi="Times New Roman"/>
        </w:rPr>
      </w:pPr>
      <w:r w:rsidRPr="00A83B31">
        <w:rPr>
          <w:rFonts w:ascii="Times New Roman" w:hAnsi="Times New Roman"/>
        </w:rPr>
        <w:t>Odwołanie wnosi się w terminach określonych w art. 182 ustawy Pzp.</w:t>
      </w:r>
    </w:p>
    <w:p w:rsidR="00F3039C" w:rsidRPr="00A83B31" w:rsidRDefault="00F3039C" w:rsidP="00A47D56">
      <w:pPr>
        <w:widowControl w:val="0"/>
        <w:numPr>
          <w:ilvl w:val="0"/>
          <w:numId w:val="31"/>
        </w:numPr>
        <w:shd w:val="clear" w:color="auto" w:fill="FFFFFF"/>
        <w:tabs>
          <w:tab w:val="clear" w:pos="720"/>
        </w:tabs>
        <w:autoSpaceDE w:val="0"/>
        <w:autoSpaceDN w:val="0"/>
        <w:adjustRightInd w:val="0"/>
        <w:spacing w:after="0"/>
        <w:ind w:left="851" w:right="5" w:hanging="284"/>
        <w:jc w:val="both"/>
        <w:rPr>
          <w:rFonts w:ascii="Times New Roman" w:hAnsi="Times New Roman"/>
        </w:rPr>
      </w:pPr>
      <w:r w:rsidRPr="00A83B31">
        <w:rPr>
          <w:rFonts w:ascii="Times New Roman" w:hAnsi="Times New Roman"/>
        </w:rPr>
        <w:t>Na orzeczenie Krajowej Izby Odwoławczej stronom oraz uczestnikom postępowania odwoławczego przysługuje skarga do sądu.</w:t>
      </w:r>
    </w:p>
    <w:p w:rsidR="00F3039C" w:rsidRPr="00A83B31" w:rsidRDefault="00F3039C" w:rsidP="00A47D56">
      <w:pPr>
        <w:widowControl w:val="0"/>
        <w:numPr>
          <w:ilvl w:val="0"/>
          <w:numId w:val="31"/>
        </w:numPr>
        <w:shd w:val="clear" w:color="auto" w:fill="FFFFFF"/>
        <w:tabs>
          <w:tab w:val="clear" w:pos="720"/>
        </w:tabs>
        <w:autoSpaceDE w:val="0"/>
        <w:autoSpaceDN w:val="0"/>
        <w:adjustRightInd w:val="0"/>
        <w:spacing w:after="120"/>
        <w:ind w:left="851" w:right="6" w:hanging="284"/>
        <w:jc w:val="both"/>
        <w:rPr>
          <w:rFonts w:ascii="Times New Roman" w:hAnsi="Times New Roman"/>
        </w:rPr>
      </w:pPr>
      <w:r w:rsidRPr="00A83B31">
        <w:rPr>
          <w:rFonts w:ascii="Times New Roman" w:hAnsi="Times New Roman"/>
        </w:rPr>
        <w:t xml:space="preserve">Skargę wnosi się do sądu okręgowego właściwego dla siedziby albo miejsca zamieszkania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2012r. - </w:t>
      </w:r>
      <w:r w:rsidRPr="00A83B31">
        <w:rPr>
          <w:rFonts w:ascii="Times New Roman" w:hAnsi="Times New Roman"/>
          <w:i/>
        </w:rPr>
        <w:t>Prawo pocztowe</w:t>
      </w:r>
      <w:r w:rsidRPr="00A83B31">
        <w:rPr>
          <w:rFonts w:ascii="Times New Roman" w:hAnsi="Times New Roman"/>
        </w:rPr>
        <w:t xml:space="preserve"> (t.j. Dz. U. z 2017r. poz. 1481) jest równoznaczne z jej wniesieniem.</w:t>
      </w:r>
    </w:p>
    <w:p w:rsidR="00F3039C" w:rsidRPr="00A83B31" w:rsidRDefault="00F3039C" w:rsidP="00A47D56">
      <w:pPr>
        <w:numPr>
          <w:ilvl w:val="1"/>
          <w:numId w:val="29"/>
        </w:numPr>
        <w:tabs>
          <w:tab w:val="clear" w:pos="2547"/>
        </w:tabs>
        <w:spacing w:after="0"/>
        <w:ind w:left="709" w:hanging="709"/>
        <w:jc w:val="both"/>
        <w:rPr>
          <w:rFonts w:ascii="Times New Roman" w:hAnsi="Times New Roman"/>
          <w:b/>
          <w:bCs/>
        </w:rPr>
      </w:pPr>
      <w:bookmarkStart w:id="10" w:name="_Hlk35581090"/>
      <w:bookmarkEnd w:id="9"/>
      <w:r w:rsidRPr="00A83B31">
        <w:rPr>
          <w:rFonts w:ascii="Times New Roman" w:hAnsi="Times New Roman"/>
          <w:b/>
          <w:bCs/>
        </w:rPr>
        <w:t>Informacja o aukcji elektronicznej</w:t>
      </w:r>
    </w:p>
    <w:p w:rsidR="00F3039C" w:rsidRPr="00A83B31" w:rsidRDefault="00F3039C" w:rsidP="00D705CB">
      <w:pPr>
        <w:spacing w:after="120" w:line="240" w:lineRule="auto"/>
        <w:ind w:left="709"/>
        <w:jc w:val="both"/>
        <w:rPr>
          <w:rFonts w:ascii="Times New Roman" w:hAnsi="Times New Roman"/>
        </w:rPr>
      </w:pPr>
      <w:r w:rsidRPr="00A83B31">
        <w:rPr>
          <w:rFonts w:ascii="Times New Roman" w:hAnsi="Times New Roman"/>
        </w:rPr>
        <w:t xml:space="preserve">W postępowaniu nie jest przewidziany wybór najkorzystniejszej oferty z zastosowaniem aukcji elektronicznej. </w:t>
      </w:r>
    </w:p>
    <w:p w:rsidR="00F3039C" w:rsidRPr="00A83B31" w:rsidRDefault="00F3039C" w:rsidP="00A47D56">
      <w:pPr>
        <w:numPr>
          <w:ilvl w:val="1"/>
          <w:numId w:val="29"/>
        </w:numPr>
        <w:tabs>
          <w:tab w:val="clear" w:pos="2547"/>
          <w:tab w:val="num" w:pos="709"/>
          <w:tab w:val="left" w:pos="851"/>
        </w:tabs>
        <w:spacing w:after="0"/>
        <w:ind w:left="567"/>
        <w:jc w:val="both"/>
        <w:rPr>
          <w:rFonts w:ascii="Times New Roman" w:hAnsi="Times New Roman"/>
          <w:b/>
          <w:bCs/>
        </w:rPr>
      </w:pPr>
      <w:r w:rsidRPr="00A83B31">
        <w:rPr>
          <w:rFonts w:ascii="Times New Roman" w:hAnsi="Times New Roman"/>
          <w:b/>
        </w:rPr>
        <w:t>Klauzula informacyjna z art. 13 RODO</w:t>
      </w:r>
    </w:p>
    <w:p w:rsidR="00F3039C" w:rsidRPr="00A83B31" w:rsidRDefault="00F3039C" w:rsidP="00D705CB">
      <w:pPr>
        <w:pStyle w:val="Heading2"/>
        <w:keepNext w:val="0"/>
        <w:numPr>
          <w:ilvl w:val="1"/>
          <w:numId w:val="0"/>
        </w:numPr>
        <w:spacing w:before="120" w:after="60" w:line="240" w:lineRule="auto"/>
        <w:ind w:left="709"/>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F3039C" w:rsidRPr="00A83B31" w:rsidRDefault="00F3039C" w:rsidP="005209B0">
      <w:pPr>
        <w:pStyle w:val="Heading2"/>
        <w:keepNext w:val="0"/>
        <w:numPr>
          <w:ilvl w:val="0"/>
          <w:numId w:val="32"/>
        </w:numPr>
        <w:spacing w:before="120" w:after="60" w:line="240" w:lineRule="auto"/>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Administratorem Pani/Pana danych osobowych jest:</w:t>
      </w:r>
      <w:r>
        <w:rPr>
          <w:rFonts w:ascii="Times New Roman" w:hAnsi="Times New Roman" w:cs="Times New Roman"/>
          <w:b w:val="0"/>
          <w:sz w:val="22"/>
          <w:szCs w:val="22"/>
          <w:u w:val="none"/>
        </w:rPr>
        <w:t xml:space="preserve"> Szpital Chorób Płuc w Siewierzu Sp. z o.o. </w:t>
      </w:r>
      <w:r w:rsidRPr="00A83B31">
        <w:rPr>
          <w:rFonts w:ascii="Times New Roman" w:hAnsi="Times New Roman" w:cs="Times New Roman"/>
          <w:b w:val="0"/>
          <w:sz w:val="22"/>
          <w:szCs w:val="22"/>
          <w:u w:val="none"/>
        </w:rPr>
        <w:t xml:space="preserve"> ul. </w:t>
      </w:r>
      <w:r>
        <w:rPr>
          <w:rFonts w:ascii="Times New Roman" w:hAnsi="Times New Roman" w:cs="Times New Roman"/>
          <w:b w:val="0"/>
          <w:sz w:val="22"/>
          <w:szCs w:val="22"/>
          <w:u w:val="none"/>
        </w:rPr>
        <w:t>Zbigniewa Oleśnickiego 21, 42-470 Siewierz</w:t>
      </w:r>
      <w:r w:rsidRPr="00A83B31">
        <w:rPr>
          <w:rFonts w:ascii="Times New Roman" w:hAnsi="Times New Roman" w:cs="Times New Roman"/>
          <w:b w:val="0"/>
          <w:sz w:val="22"/>
          <w:szCs w:val="22"/>
          <w:u w:val="none"/>
        </w:rPr>
        <w:t>;</w:t>
      </w:r>
    </w:p>
    <w:p w:rsidR="00F3039C" w:rsidRPr="00A83B31" w:rsidRDefault="00F3039C" w:rsidP="005209B0">
      <w:pPr>
        <w:pStyle w:val="Heading2"/>
        <w:keepNext w:val="0"/>
        <w:numPr>
          <w:ilvl w:val="0"/>
          <w:numId w:val="32"/>
        </w:numPr>
        <w:spacing w:before="120" w:after="60" w:line="240" w:lineRule="auto"/>
        <w:jc w:val="both"/>
        <w:rPr>
          <w:rFonts w:ascii="Times New Roman" w:hAnsi="Times New Roman" w:cs="Times New Roman"/>
          <w:b w:val="0"/>
          <w:sz w:val="22"/>
          <w:szCs w:val="22"/>
          <w:u w:val="none"/>
        </w:rPr>
      </w:pPr>
      <w:r w:rsidRPr="00A83B31">
        <w:rPr>
          <w:rFonts w:ascii="Times New Roman" w:hAnsi="Times New Roman" w:cs="Times New Roman"/>
          <w:b w:val="0"/>
          <w:sz w:val="22"/>
          <w:szCs w:val="22"/>
          <w:u w:val="none"/>
        </w:rPr>
        <w:t xml:space="preserve">Zamawiający na podstawie art. 6 ust. 1 lit. c, e i f RODO przetwarzać będzie ww. dane osobowe w następujących celach: </w:t>
      </w:r>
    </w:p>
    <w:p w:rsidR="00F3039C" w:rsidRPr="00A83B31" w:rsidRDefault="00F3039C" w:rsidP="00A47D56">
      <w:pPr>
        <w:numPr>
          <w:ilvl w:val="0"/>
          <w:numId w:val="33"/>
        </w:numPr>
        <w:tabs>
          <w:tab w:val="clear" w:pos="1440"/>
        </w:tabs>
        <w:spacing w:after="0" w:line="259" w:lineRule="auto"/>
        <w:jc w:val="both"/>
        <w:rPr>
          <w:rFonts w:ascii="Times New Roman" w:hAnsi="Times New Roman"/>
        </w:rPr>
      </w:pPr>
      <w:r w:rsidRPr="00A83B31">
        <w:rPr>
          <w:rFonts w:ascii="Times New Roman" w:hAnsi="Times New Roman"/>
        </w:rPr>
        <w:t>w celu związanym z postępowaniem o udzielenie zamówienia publicznego ,</w:t>
      </w:r>
    </w:p>
    <w:p w:rsidR="00F3039C" w:rsidRPr="00A83B31" w:rsidRDefault="00F3039C" w:rsidP="00A47D56">
      <w:pPr>
        <w:numPr>
          <w:ilvl w:val="0"/>
          <w:numId w:val="33"/>
        </w:numPr>
        <w:tabs>
          <w:tab w:val="clear" w:pos="1440"/>
        </w:tabs>
        <w:spacing w:after="0" w:line="259" w:lineRule="auto"/>
        <w:jc w:val="both"/>
        <w:rPr>
          <w:rFonts w:ascii="Times New Roman" w:hAnsi="Times New Roman"/>
        </w:rPr>
      </w:pPr>
      <w:r w:rsidRPr="00A83B31">
        <w:rPr>
          <w:rFonts w:ascii="Times New Roman" w:hAnsi="Times New Roman"/>
        </w:rPr>
        <w:t>zawarcie i realizacja lub rozwiązanie Umowy oraz wykonywanie innych czynności związanych z Umową, w tym czynności poprzedzających jej zawarcie,</w:t>
      </w:r>
    </w:p>
    <w:p w:rsidR="00F3039C" w:rsidRPr="00A83B31" w:rsidRDefault="00F3039C" w:rsidP="00A47D56">
      <w:pPr>
        <w:numPr>
          <w:ilvl w:val="0"/>
          <w:numId w:val="33"/>
        </w:numPr>
        <w:tabs>
          <w:tab w:val="clear" w:pos="1440"/>
        </w:tabs>
        <w:spacing w:after="0" w:line="259" w:lineRule="auto"/>
        <w:jc w:val="both"/>
        <w:rPr>
          <w:rFonts w:ascii="Times New Roman" w:hAnsi="Times New Roman"/>
        </w:rPr>
      </w:pPr>
      <w:r w:rsidRPr="00A83B31">
        <w:rPr>
          <w:rFonts w:ascii="Times New Roman" w:hAnsi="Times New Roman"/>
        </w:rPr>
        <w:t>realizacja uprawnienia lub obowiązku prawnego wynikającego z przepisów prawa,</w:t>
      </w:r>
    </w:p>
    <w:p w:rsidR="00F3039C" w:rsidRPr="00A83B31" w:rsidRDefault="00F3039C" w:rsidP="00A47D56">
      <w:pPr>
        <w:numPr>
          <w:ilvl w:val="0"/>
          <w:numId w:val="32"/>
        </w:numPr>
        <w:tabs>
          <w:tab w:val="clear" w:pos="720"/>
        </w:tabs>
        <w:spacing w:after="0" w:line="259" w:lineRule="auto"/>
        <w:jc w:val="both"/>
        <w:rPr>
          <w:rFonts w:ascii="Times New Roman" w:hAnsi="Times New Roman"/>
        </w:rPr>
      </w:pPr>
      <w:r w:rsidRPr="00A83B31">
        <w:rPr>
          <w:rFonts w:ascii="Times New Roman" w:hAnsi="Times New Roman"/>
        </w:rPr>
        <w:t xml:space="preserve">podanie danych osobowych nie jest obowiązkowe, jednakże niezbędne do realizacji celów określonych w pkt. 2 powyżej; </w:t>
      </w:r>
    </w:p>
    <w:p w:rsidR="00F3039C" w:rsidRPr="00A83B31" w:rsidRDefault="00F3039C" w:rsidP="005209B0">
      <w:pPr>
        <w:numPr>
          <w:ilvl w:val="0"/>
          <w:numId w:val="32"/>
        </w:numPr>
        <w:spacing w:after="0" w:line="259" w:lineRule="auto"/>
        <w:jc w:val="both"/>
        <w:rPr>
          <w:rFonts w:ascii="Times New Roman" w:hAnsi="Times New Roman"/>
        </w:rPr>
      </w:pPr>
      <w:r w:rsidRPr="00A83B31">
        <w:rPr>
          <w:rFonts w:ascii="Times New Roman" w:hAnsi="Times New Roman"/>
        </w:rPr>
        <w:t>w związku z przetwarzaniem danych w celach wskazanych w pkt. 2 ww. dane mogą być udostępniane osobom lub podmiotom, którym udostępniona zostanie dokumentacja postępowania w oparciu o art. 8 oraz art. 96 ust. 3 ustawy z dnia 29 stycznia 2004 r. – Prawo zamówień publicznych (Dz. U. z 2017 r. poz. 1579 i 2018) oraz podmiotom upoważnionym na mocy przepisów prawa oraz podmiotom, którym przekazanie danych jest uzasadnione dla wykonania określonej czynności lub realizacji określonej usługi, np. Poczta Polska, kurierzy, podmioty świadczące usługi prawne lub księgowe;</w:t>
      </w:r>
    </w:p>
    <w:p w:rsidR="00F3039C" w:rsidRPr="00A83B31" w:rsidRDefault="00F3039C" w:rsidP="005209B0">
      <w:pPr>
        <w:numPr>
          <w:ilvl w:val="0"/>
          <w:numId w:val="32"/>
        </w:numPr>
        <w:spacing w:after="0" w:line="259" w:lineRule="auto"/>
        <w:jc w:val="both"/>
        <w:rPr>
          <w:rFonts w:ascii="Times New Roman" w:hAnsi="Times New Roman"/>
        </w:rPr>
      </w:pPr>
      <w:r w:rsidRPr="00A83B31">
        <w:rPr>
          <w:rFonts w:ascii="Times New Roman" w:hAnsi="Times New Roman"/>
        </w:rPr>
        <w:t>ww. dane osobowe nie będą transferowane do państw trzecich oraz organizacji międzynarodowych, nie będą również podlegać zautomatyzowanemu podejmowaniu decyzji, w tym profilowaniu;</w:t>
      </w:r>
    </w:p>
    <w:p w:rsidR="00F3039C" w:rsidRPr="00A83B31" w:rsidRDefault="00F3039C" w:rsidP="005209B0">
      <w:pPr>
        <w:numPr>
          <w:ilvl w:val="0"/>
          <w:numId w:val="32"/>
        </w:numPr>
        <w:spacing w:after="0" w:line="259" w:lineRule="auto"/>
        <w:jc w:val="both"/>
        <w:rPr>
          <w:rFonts w:ascii="Times New Roman" w:hAnsi="Times New Roman"/>
        </w:rPr>
      </w:pPr>
      <w:r w:rsidRPr="00A83B31">
        <w:rPr>
          <w:rFonts w:ascii="Times New Roman" w:hAnsi="Times New Roman"/>
        </w:rPr>
        <w:t xml:space="preserve">ww. dane osobowe będą przetwarzane przez okres niezbędny do realizacji wskazanych w pkt. b) celów przetwarzania, tj.: </w:t>
      </w:r>
    </w:p>
    <w:p w:rsidR="00F3039C" w:rsidRPr="00A83B31" w:rsidRDefault="00F3039C" w:rsidP="005209B0">
      <w:pPr>
        <w:numPr>
          <w:ilvl w:val="0"/>
          <w:numId w:val="34"/>
        </w:numPr>
        <w:spacing w:after="0" w:line="259" w:lineRule="auto"/>
        <w:jc w:val="both"/>
        <w:rPr>
          <w:rFonts w:ascii="Times New Roman" w:hAnsi="Times New Roman"/>
        </w:rPr>
      </w:pPr>
      <w:r w:rsidRPr="00A83B31">
        <w:rPr>
          <w:rFonts w:ascii="Times New Roman" w:hAnsi="Times New Roman"/>
        </w:rPr>
        <w:t>w zakresie związanym z postępowaniem o udzielenie zamówienia publicznego przez okres prowadzenia postępowania o udzielenie zamówienia publicznego a  po tym czasie przez okres oraz w zakresie wymaganym przez przepisy prawa lub dla zabezpieczenia ewentualnych roszczeń,</w:t>
      </w:r>
    </w:p>
    <w:p w:rsidR="00F3039C" w:rsidRPr="00A83B31" w:rsidRDefault="00F3039C" w:rsidP="005209B0">
      <w:pPr>
        <w:numPr>
          <w:ilvl w:val="0"/>
          <w:numId w:val="34"/>
        </w:numPr>
        <w:spacing w:after="0" w:line="259" w:lineRule="auto"/>
        <w:jc w:val="both"/>
        <w:rPr>
          <w:rFonts w:ascii="Times New Roman" w:hAnsi="Times New Roman"/>
        </w:rPr>
      </w:pPr>
      <w:r w:rsidRPr="00A83B31">
        <w:rPr>
          <w:rFonts w:ascii="Times New Roman" w:hAnsi="Times New Roman"/>
        </w:rPr>
        <w:t xml:space="preserve">w zakresie realizacji zawartej Umowy przez okres do czasu jej realizacji, po tym czasie przez okres oraz w zakresie wymaganym przez przepisy prawa lub dla zabezpieczenia ewentualnych roszczeń, </w:t>
      </w:r>
    </w:p>
    <w:p w:rsidR="00F3039C" w:rsidRPr="00A83B31" w:rsidRDefault="00F3039C" w:rsidP="005209B0">
      <w:pPr>
        <w:numPr>
          <w:ilvl w:val="0"/>
          <w:numId w:val="34"/>
        </w:numPr>
        <w:spacing w:after="0" w:line="259" w:lineRule="auto"/>
        <w:jc w:val="both"/>
        <w:rPr>
          <w:rFonts w:ascii="Times New Roman" w:hAnsi="Times New Roman"/>
        </w:rPr>
      </w:pPr>
      <w:r w:rsidRPr="00A83B31">
        <w:rPr>
          <w:rFonts w:ascii="Times New Roman" w:hAnsi="Times New Roman"/>
        </w:rPr>
        <w:t xml:space="preserve">w zakresie wypełniania obowiązków prawnych ciążących na Zamawiającym przez okres do czasu wypełnienia tych obowiązków; </w:t>
      </w:r>
    </w:p>
    <w:p w:rsidR="00F3039C" w:rsidRPr="00A83B31" w:rsidRDefault="00F3039C" w:rsidP="005209B0">
      <w:pPr>
        <w:numPr>
          <w:ilvl w:val="0"/>
          <w:numId w:val="32"/>
        </w:numPr>
        <w:spacing w:after="0" w:line="259" w:lineRule="auto"/>
        <w:jc w:val="both"/>
        <w:rPr>
          <w:rFonts w:ascii="Times New Roman" w:hAnsi="Times New Roman"/>
        </w:rPr>
      </w:pPr>
      <w:r w:rsidRPr="00A83B31">
        <w:rPr>
          <w:rFonts w:ascii="Times New Roman" w:hAnsi="Times New Roman"/>
        </w:rPr>
        <w:t>w związku z przetwarzaniem przez Zamawiającego ww. danych osobowych, osobom, których ww. dane dotyczą przysługuje:</w:t>
      </w:r>
    </w:p>
    <w:p w:rsidR="00F3039C" w:rsidRPr="00A83B31" w:rsidRDefault="00F3039C" w:rsidP="005209B0">
      <w:pPr>
        <w:numPr>
          <w:ilvl w:val="0"/>
          <w:numId w:val="35"/>
        </w:numPr>
        <w:spacing w:after="0" w:line="259" w:lineRule="auto"/>
        <w:jc w:val="both"/>
        <w:rPr>
          <w:rFonts w:ascii="Times New Roman" w:hAnsi="Times New Roman"/>
        </w:rPr>
      </w:pPr>
      <w:r w:rsidRPr="00A83B31">
        <w:rPr>
          <w:rFonts w:ascii="Times New Roman" w:hAnsi="Times New Roman"/>
        </w:rPr>
        <w:t>na podstawie art. 15 RODO prawo dostępu do danych osobowych Pani/Pana dotyczących;</w:t>
      </w:r>
    </w:p>
    <w:p w:rsidR="00F3039C" w:rsidRPr="00A83B31" w:rsidRDefault="00F3039C" w:rsidP="005209B0">
      <w:pPr>
        <w:numPr>
          <w:ilvl w:val="0"/>
          <w:numId w:val="35"/>
        </w:numPr>
        <w:spacing w:after="0" w:line="259" w:lineRule="auto"/>
        <w:jc w:val="both"/>
        <w:rPr>
          <w:rFonts w:ascii="Times New Roman" w:hAnsi="Times New Roman"/>
        </w:rPr>
      </w:pPr>
      <w:r w:rsidRPr="00A83B31">
        <w:rPr>
          <w:rFonts w:ascii="Times New Roman" w:hAnsi="Times New Roman"/>
        </w:rPr>
        <w:t>na podstawie art. 16 RODO prawo do sprostowania Pani/Pana danych osobowych;</w:t>
      </w:r>
    </w:p>
    <w:p w:rsidR="00F3039C" w:rsidRPr="00A83B31" w:rsidRDefault="00F3039C" w:rsidP="005209B0">
      <w:pPr>
        <w:numPr>
          <w:ilvl w:val="0"/>
          <w:numId w:val="35"/>
        </w:numPr>
        <w:spacing w:after="0" w:line="259" w:lineRule="auto"/>
        <w:jc w:val="both"/>
        <w:rPr>
          <w:rFonts w:ascii="Times New Roman" w:hAnsi="Times New Roman"/>
        </w:rPr>
      </w:pPr>
      <w:r w:rsidRPr="00A83B31">
        <w:rPr>
          <w:rFonts w:ascii="Times New Roman" w:hAnsi="Times New Roman"/>
        </w:rPr>
        <w:t xml:space="preserve">na podstawie art. 18 RODO prawo żądania od administratora ograniczenia przetwarzania danych osobowych z zastrzeżeniem przypadków, o których mowa w art. 18 ust. 2 RODO;  </w:t>
      </w:r>
    </w:p>
    <w:p w:rsidR="00F3039C" w:rsidRPr="00A83B31" w:rsidRDefault="00F3039C" w:rsidP="005209B0">
      <w:pPr>
        <w:numPr>
          <w:ilvl w:val="0"/>
          <w:numId w:val="35"/>
        </w:numPr>
        <w:spacing w:after="0" w:line="259" w:lineRule="auto"/>
        <w:jc w:val="both"/>
        <w:rPr>
          <w:rFonts w:ascii="Times New Roman" w:hAnsi="Times New Roman"/>
        </w:rPr>
      </w:pPr>
      <w:r w:rsidRPr="00A83B31">
        <w:rPr>
          <w:rFonts w:ascii="Times New Roman" w:hAnsi="Times New Roman"/>
        </w:rPr>
        <w:t>prawo do wniesienia skargi do Prezesa Urzędu Ochrony Danych Osobowych, gdy uzna Pani/Pan, że przetwarzanie danych osobowych Pani/Pana dotyczących narusza przepisy RODO;</w:t>
      </w:r>
    </w:p>
    <w:p w:rsidR="00F3039C" w:rsidRPr="00A83B31" w:rsidRDefault="00F3039C" w:rsidP="005209B0">
      <w:pPr>
        <w:spacing w:after="0"/>
        <w:ind w:left="900" w:hanging="284"/>
        <w:jc w:val="both"/>
        <w:rPr>
          <w:rFonts w:ascii="Times New Roman" w:hAnsi="Times New Roman"/>
        </w:rPr>
      </w:pPr>
      <w:r w:rsidRPr="00A83B31">
        <w:rPr>
          <w:rFonts w:ascii="Times New Roman" w:hAnsi="Times New Roman"/>
        </w:rPr>
        <w:t>Ale nie przysługuje:</w:t>
      </w:r>
    </w:p>
    <w:p w:rsidR="00F3039C" w:rsidRPr="00A83B31" w:rsidRDefault="00F3039C" w:rsidP="005209B0">
      <w:pPr>
        <w:numPr>
          <w:ilvl w:val="0"/>
          <w:numId w:val="36"/>
        </w:numPr>
        <w:spacing w:after="0" w:line="259" w:lineRule="auto"/>
        <w:jc w:val="both"/>
        <w:rPr>
          <w:rFonts w:ascii="Times New Roman" w:hAnsi="Times New Roman"/>
        </w:rPr>
      </w:pPr>
      <w:r w:rsidRPr="00A83B31">
        <w:rPr>
          <w:rFonts w:ascii="Times New Roman" w:hAnsi="Times New Roman"/>
        </w:rPr>
        <w:t>w związku z art. 17 ust. 3 lit. b, d lub e RODO prawo do usunięcia danych osobowych;</w:t>
      </w:r>
    </w:p>
    <w:p w:rsidR="00F3039C" w:rsidRPr="00A83B31" w:rsidRDefault="00F3039C" w:rsidP="005209B0">
      <w:pPr>
        <w:numPr>
          <w:ilvl w:val="0"/>
          <w:numId w:val="36"/>
        </w:numPr>
        <w:spacing w:after="0" w:line="259" w:lineRule="auto"/>
        <w:jc w:val="both"/>
        <w:rPr>
          <w:rFonts w:ascii="Times New Roman" w:hAnsi="Times New Roman"/>
        </w:rPr>
      </w:pPr>
      <w:r w:rsidRPr="00A83B31">
        <w:rPr>
          <w:rFonts w:ascii="Times New Roman" w:hAnsi="Times New Roman"/>
        </w:rPr>
        <w:t>prawo do przenoszenia danych osobowych, o którym mowa w art. 20 RODO;</w:t>
      </w:r>
    </w:p>
    <w:p w:rsidR="00F3039C" w:rsidRPr="00A83B31" w:rsidRDefault="00F3039C" w:rsidP="005209B0">
      <w:pPr>
        <w:numPr>
          <w:ilvl w:val="0"/>
          <w:numId w:val="36"/>
        </w:numPr>
        <w:spacing w:after="0" w:line="259" w:lineRule="auto"/>
        <w:jc w:val="both"/>
        <w:rPr>
          <w:rFonts w:ascii="Times New Roman" w:hAnsi="Times New Roman"/>
        </w:rPr>
      </w:pPr>
      <w:r w:rsidRPr="00A83B31">
        <w:rPr>
          <w:rFonts w:ascii="Times New Roman" w:hAnsi="Times New Roman"/>
        </w:rPr>
        <w:t>na podstawie art. 21 RODO prawo sprzeciwu, wobec przetwarzania danych osobowych, gdyż podstawą prawną przetwarzania danych osobowych jest art. 6 ust. 1 lit. c RODO.</w:t>
      </w:r>
    </w:p>
    <w:p w:rsidR="00F3039C" w:rsidRPr="00A83B31" w:rsidRDefault="00F3039C" w:rsidP="005209B0">
      <w:pPr>
        <w:numPr>
          <w:ilvl w:val="0"/>
          <w:numId w:val="32"/>
        </w:numPr>
        <w:spacing w:after="0" w:line="259" w:lineRule="auto"/>
        <w:jc w:val="both"/>
        <w:rPr>
          <w:rFonts w:ascii="Times New Roman" w:hAnsi="Times New Roman"/>
        </w:rPr>
      </w:pPr>
      <w:r w:rsidRPr="00A83B31">
        <w:rPr>
          <w:rFonts w:ascii="Times New Roman" w:hAnsi="Times New Roman"/>
        </w:rPr>
        <w:t>sprawach spornych lub w przypadku uznania, iż przetwarzanie przez Zamawiającego ww. danych osobowych narusza przepisy RODO, przysługuje osobom, o których mowa w pkt. g) prawo do wniesienia skargi do organu nadzorczego;</w:t>
      </w:r>
    </w:p>
    <w:p w:rsidR="00F3039C" w:rsidRPr="00A83B31" w:rsidRDefault="00F3039C" w:rsidP="005209B0">
      <w:pPr>
        <w:numPr>
          <w:ilvl w:val="0"/>
          <w:numId w:val="32"/>
        </w:numPr>
        <w:spacing w:after="0" w:line="259" w:lineRule="auto"/>
        <w:jc w:val="both"/>
        <w:rPr>
          <w:rFonts w:ascii="Times New Roman" w:hAnsi="Times New Roman"/>
        </w:rPr>
      </w:pPr>
      <w:r w:rsidRPr="00A83B31">
        <w:rPr>
          <w:rFonts w:ascii="Times New Roman" w:hAnsi="Times New Roman"/>
        </w:rPr>
        <w:t xml:space="preserve">inspektorem ochrony danych osobowych w </w:t>
      </w:r>
      <w:r>
        <w:rPr>
          <w:rFonts w:ascii="Times New Roman" w:hAnsi="Times New Roman"/>
        </w:rPr>
        <w:t>Szpitalu Chorób Płuc w Siewierzu Sp. z o.o.</w:t>
      </w:r>
      <w:r w:rsidRPr="00A83B31">
        <w:rPr>
          <w:rFonts w:ascii="Times New Roman" w:hAnsi="Times New Roman"/>
        </w:rPr>
        <w:t xml:space="preserve"> jest </w:t>
      </w:r>
      <w:r>
        <w:rPr>
          <w:rFonts w:ascii="Times New Roman" w:hAnsi="Times New Roman"/>
        </w:rPr>
        <w:t xml:space="preserve">Prezes </w:t>
      </w:r>
      <w:r w:rsidRPr="00076F26">
        <w:rPr>
          <w:rFonts w:ascii="Times New Roman" w:hAnsi="Times New Roman"/>
        </w:rPr>
        <w:t>Zarządu: tel. 32/674</w:t>
      </w:r>
      <w:r>
        <w:rPr>
          <w:rFonts w:ascii="Times New Roman" w:hAnsi="Times New Roman"/>
        </w:rPr>
        <w:t>-11-11</w:t>
      </w:r>
      <w:r w:rsidRPr="00A83B31">
        <w:rPr>
          <w:rFonts w:ascii="Times New Roman" w:hAnsi="Times New Roman"/>
        </w:rPr>
        <w:t xml:space="preserve">, adres e-mail:  </w:t>
      </w:r>
      <w:r>
        <w:rPr>
          <w:rFonts w:ascii="Times New Roman" w:hAnsi="Times New Roman"/>
        </w:rPr>
        <w:t>iod</w:t>
      </w:r>
      <w:r w:rsidRPr="00A83B31">
        <w:rPr>
          <w:rFonts w:ascii="Times New Roman" w:hAnsi="Times New Roman"/>
        </w:rPr>
        <w:t>@</w:t>
      </w:r>
      <w:r>
        <w:rPr>
          <w:rFonts w:ascii="Times New Roman" w:hAnsi="Times New Roman"/>
        </w:rPr>
        <w:t>szpital-siewierz.pl;</w:t>
      </w:r>
    </w:p>
    <w:p w:rsidR="00F3039C" w:rsidRPr="00A83B31" w:rsidRDefault="00F3039C" w:rsidP="005258AC">
      <w:pPr>
        <w:numPr>
          <w:ilvl w:val="0"/>
          <w:numId w:val="32"/>
        </w:numPr>
        <w:spacing w:after="0" w:line="259" w:lineRule="auto"/>
        <w:jc w:val="both"/>
        <w:rPr>
          <w:rFonts w:ascii="Times New Roman" w:hAnsi="Times New Roman"/>
        </w:rPr>
      </w:pPr>
      <w:r w:rsidRPr="00A83B31">
        <w:rPr>
          <w:rFonts w:ascii="Times New Roman" w:hAnsi="Times New Roman"/>
        </w:rPr>
        <w:t>Wyjaśnień w sprawach związanych z danymi osobowymi udziela Zamawiają</w:t>
      </w:r>
      <w:r>
        <w:rPr>
          <w:rFonts w:ascii="Times New Roman" w:hAnsi="Times New Roman"/>
        </w:rPr>
        <w:t>cy - kontakt: tel. 32/674-11-11</w:t>
      </w:r>
      <w:r w:rsidRPr="00A83B31">
        <w:rPr>
          <w:rFonts w:ascii="Times New Roman" w:hAnsi="Times New Roman"/>
        </w:rPr>
        <w:t>.</w:t>
      </w:r>
    </w:p>
    <w:p w:rsidR="00F3039C" w:rsidRDefault="00F3039C" w:rsidP="005209B0">
      <w:pPr>
        <w:spacing w:after="120"/>
        <w:jc w:val="both"/>
        <w:rPr>
          <w:rFonts w:ascii="Times New Roman" w:hAnsi="Times New Roman"/>
        </w:rPr>
      </w:pPr>
      <w:r w:rsidRPr="00A83B31">
        <w:rPr>
          <w:rFonts w:ascii="Times New Roman" w:hAnsi="Times New Roman"/>
        </w:rPr>
        <w:t xml:space="preserve">Jeżeli w ramach umowy Wykonawca przekazuje dane osobowe swoich pracowników lub współpracowników, niniejsza informacja ma zastosowanie także do nich i powinna zostać im przez Wykonawcę udostępniona.  </w:t>
      </w:r>
    </w:p>
    <w:p w:rsidR="00F3039C" w:rsidRPr="00A83B31" w:rsidRDefault="00F3039C" w:rsidP="00A47D56">
      <w:pPr>
        <w:numPr>
          <w:ilvl w:val="1"/>
          <w:numId w:val="29"/>
        </w:numPr>
        <w:tabs>
          <w:tab w:val="clear" w:pos="2547"/>
          <w:tab w:val="num" w:pos="709"/>
        </w:tabs>
        <w:spacing w:after="0"/>
        <w:ind w:left="567"/>
        <w:jc w:val="both"/>
        <w:rPr>
          <w:rFonts w:ascii="Times New Roman" w:hAnsi="Times New Roman"/>
          <w:b/>
          <w:bCs/>
        </w:rPr>
      </w:pPr>
      <w:r w:rsidRPr="00A83B31">
        <w:rPr>
          <w:rFonts w:ascii="Times New Roman" w:hAnsi="Times New Roman"/>
          <w:b/>
          <w:bCs/>
        </w:rPr>
        <w:t>Postanowienia końcowe</w:t>
      </w:r>
    </w:p>
    <w:p w:rsidR="00F3039C" w:rsidRPr="00A83B31" w:rsidRDefault="00F3039C" w:rsidP="005209B0">
      <w:pPr>
        <w:spacing w:after="120"/>
        <w:ind w:left="539"/>
        <w:jc w:val="both"/>
        <w:rPr>
          <w:rFonts w:ascii="Times New Roman" w:hAnsi="Times New Roman"/>
          <w:b/>
          <w:bCs/>
        </w:rPr>
      </w:pPr>
      <w:r w:rsidRPr="00A83B31">
        <w:rPr>
          <w:rFonts w:ascii="Times New Roman" w:hAnsi="Times New Roman"/>
        </w:rPr>
        <w:t>W sprawach nieuregulowanych w niniejszej specyfikacji mają zastosowanie przepisy ustawy z dnia 29 stycznia 2004r. Prawo zamówień publicznych (</w:t>
      </w:r>
      <w:r>
        <w:rPr>
          <w:rFonts w:ascii="Times New Roman" w:hAnsi="Times New Roman"/>
        </w:rPr>
        <w:t xml:space="preserve">tekst jednolity </w:t>
      </w:r>
      <w:r w:rsidRPr="00A83B31">
        <w:rPr>
          <w:rFonts w:ascii="Times New Roman" w:hAnsi="Times New Roman"/>
        </w:rPr>
        <w:t>Dz. U. z 2019 r., poz. 1843</w:t>
      </w:r>
      <w:r>
        <w:rPr>
          <w:rFonts w:ascii="Times New Roman" w:hAnsi="Times New Roman"/>
        </w:rPr>
        <w:t xml:space="preserve"> z późn. zm.</w:t>
      </w:r>
      <w:r w:rsidRPr="00A83B31">
        <w:rPr>
          <w:rFonts w:ascii="Times New Roman" w:hAnsi="Times New Roman"/>
        </w:rPr>
        <w:t>)  oraz przepisy Kodeksu cywilnego.</w:t>
      </w:r>
    </w:p>
    <w:p w:rsidR="00F3039C" w:rsidRPr="00A83B31" w:rsidRDefault="00F3039C" w:rsidP="00A47D56">
      <w:pPr>
        <w:numPr>
          <w:ilvl w:val="1"/>
          <w:numId w:val="29"/>
        </w:numPr>
        <w:tabs>
          <w:tab w:val="clear" w:pos="2547"/>
          <w:tab w:val="num" w:pos="709"/>
        </w:tabs>
        <w:spacing w:after="0"/>
        <w:ind w:left="567"/>
        <w:jc w:val="both"/>
        <w:rPr>
          <w:rFonts w:ascii="Times New Roman" w:hAnsi="Times New Roman"/>
          <w:b/>
          <w:bCs/>
        </w:rPr>
      </w:pPr>
      <w:r w:rsidRPr="00A83B31">
        <w:rPr>
          <w:rFonts w:ascii="Times New Roman" w:hAnsi="Times New Roman"/>
          <w:b/>
          <w:bCs/>
        </w:rPr>
        <w:t>Załączniki do specyfikacji istotnych warunków zamówienia:</w:t>
      </w:r>
    </w:p>
    <w:p w:rsidR="00F3039C" w:rsidRPr="00A83B31" w:rsidRDefault="00F3039C" w:rsidP="005209B0">
      <w:pPr>
        <w:spacing w:after="0" w:line="240" w:lineRule="auto"/>
        <w:ind w:left="180"/>
        <w:jc w:val="both"/>
        <w:rPr>
          <w:rFonts w:ascii="Times New Roman" w:hAnsi="Times New Roman"/>
          <w:i/>
        </w:rPr>
      </w:pPr>
      <w:r w:rsidRPr="00A83B31">
        <w:rPr>
          <w:rFonts w:ascii="Times New Roman" w:hAnsi="Times New Roman"/>
          <w:i/>
          <w:iCs/>
        </w:rPr>
        <w:t>Załącznik nr 1</w:t>
      </w:r>
      <w:r w:rsidRPr="00A83B31">
        <w:rPr>
          <w:rFonts w:ascii="Times New Roman" w:hAnsi="Times New Roman"/>
        </w:rPr>
        <w:t xml:space="preserve"> – Formularz ofertow</w:t>
      </w:r>
      <w:r>
        <w:rPr>
          <w:rFonts w:ascii="Times New Roman" w:hAnsi="Times New Roman"/>
        </w:rPr>
        <w:t>o-cenowy</w:t>
      </w:r>
    </w:p>
    <w:p w:rsidR="00F3039C" w:rsidRPr="00A83B31" w:rsidRDefault="00F3039C" w:rsidP="005209B0">
      <w:pPr>
        <w:spacing w:after="0" w:line="240" w:lineRule="auto"/>
        <w:ind w:left="180"/>
        <w:jc w:val="both"/>
        <w:rPr>
          <w:rFonts w:ascii="Times New Roman" w:hAnsi="Times New Roman"/>
          <w:i/>
        </w:rPr>
      </w:pPr>
      <w:r w:rsidRPr="00A83B31">
        <w:rPr>
          <w:rFonts w:ascii="Times New Roman" w:hAnsi="Times New Roman"/>
          <w:i/>
        </w:rPr>
        <w:t>Załącznik nr 2</w:t>
      </w:r>
      <w:r w:rsidRPr="00A83B31">
        <w:rPr>
          <w:rFonts w:ascii="Times New Roman" w:hAnsi="Times New Roman"/>
        </w:rPr>
        <w:t xml:space="preserve"> – Oświadczenie Wykonawcy z art. 25a ust. 1 </w:t>
      </w:r>
    </w:p>
    <w:p w:rsidR="00F3039C" w:rsidRPr="00A83B31" w:rsidRDefault="00F3039C" w:rsidP="00DF08DC">
      <w:pPr>
        <w:spacing w:after="0" w:line="240" w:lineRule="auto"/>
        <w:ind w:left="1843" w:hanging="1701"/>
        <w:jc w:val="both"/>
        <w:rPr>
          <w:rFonts w:ascii="Times New Roman" w:hAnsi="Times New Roman"/>
          <w:i/>
        </w:rPr>
      </w:pPr>
      <w:r w:rsidRPr="00A83B31">
        <w:rPr>
          <w:rFonts w:ascii="Times New Roman" w:hAnsi="Times New Roman"/>
          <w:i/>
        </w:rPr>
        <w:t>Załącznik nr</w:t>
      </w:r>
      <w:r>
        <w:rPr>
          <w:rFonts w:ascii="Times New Roman" w:hAnsi="Times New Roman"/>
          <w:i/>
        </w:rPr>
        <w:t xml:space="preserve"> </w:t>
      </w:r>
      <w:r w:rsidRPr="00A83B31">
        <w:rPr>
          <w:rFonts w:ascii="Times New Roman" w:hAnsi="Times New Roman"/>
          <w:i/>
        </w:rPr>
        <w:t>3</w:t>
      </w:r>
      <w:r w:rsidRPr="00A83B31">
        <w:rPr>
          <w:rFonts w:ascii="Times New Roman" w:hAnsi="Times New Roman"/>
        </w:rPr>
        <w:t xml:space="preserve"> – Oświadczenie o przynależności lub braku przynależności do tej samej grupy kapitałowej</w:t>
      </w:r>
    </w:p>
    <w:p w:rsidR="00F3039C" w:rsidRPr="00A83B31" w:rsidRDefault="00F3039C" w:rsidP="005209B0">
      <w:pPr>
        <w:spacing w:after="0" w:line="240" w:lineRule="auto"/>
        <w:ind w:left="180"/>
        <w:rPr>
          <w:rFonts w:ascii="Times New Roman" w:hAnsi="Times New Roman"/>
        </w:rPr>
      </w:pPr>
      <w:r w:rsidRPr="00A83B31">
        <w:rPr>
          <w:rFonts w:ascii="Times New Roman" w:hAnsi="Times New Roman"/>
          <w:i/>
        </w:rPr>
        <w:t>Załącznik nr 4</w:t>
      </w:r>
      <w:r w:rsidRPr="00A83B31">
        <w:rPr>
          <w:rFonts w:ascii="Times New Roman" w:hAnsi="Times New Roman"/>
        </w:rPr>
        <w:t xml:space="preserve"> – Wykaz robót budowlanych</w:t>
      </w:r>
    </w:p>
    <w:p w:rsidR="00F3039C" w:rsidRPr="00A83B31" w:rsidRDefault="00F3039C" w:rsidP="005209B0">
      <w:pPr>
        <w:spacing w:after="0" w:line="240" w:lineRule="auto"/>
        <w:ind w:left="180"/>
        <w:rPr>
          <w:rFonts w:ascii="Times New Roman" w:hAnsi="Times New Roman"/>
        </w:rPr>
      </w:pPr>
      <w:r w:rsidRPr="00A83B31">
        <w:rPr>
          <w:rFonts w:ascii="Times New Roman" w:hAnsi="Times New Roman"/>
          <w:i/>
        </w:rPr>
        <w:t xml:space="preserve">Załącznik nr 5 </w:t>
      </w:r>
      <w:r w:rsidRPr="00A83B31">
        <w:rPr>
          <w:rFonts w:ascii="Times New Roman" w:hAnsi="Times New Roman"/>
        </w:rPr>
        <w:t>– Zobowiązanie na poleganiu na zasobach innego podmiotu</w:t>
      </w:r>
    </w:p>
    <w:p w:rsidR="00F3039C" w:rsidRPr="00A83B31" w:rsidRDefault="00F3039C" w:rsidP="005209B0">
      <w:pPr>
        <w:spacing w:after="0" w:line="240" w:lineRule="auto"/>
        <w:ind w:left="180"/>
        <w:rPr>
          <w:rFonts w:ascii="Times New Roman" w:hAnsi="Times New Roman"/>
        </w:rPr>
      </w:pPr>
      <w:r w:rsidRPr="00A83B31">
        <w:rPr>
          <w:rFonts w:ascii="Times New Roman" w:hAnsi="Times New Roman"/>
          <w:i/>
        </w:rPr>
        <w:t>Załącznik nr 6</w:t>
      </w:r>
      <w:r w:rsidRPr="00A83B31">
        <w:rPr>
          <w:rFonts w:ascii="Times New Roman" w:hAnsi="Times New Roman"/>
        </w:rPr>
        <w:t xml:space="preserve"> – Wzór umowy</w:t>
      </w:r>
    </w:p>
    <w:p w:rsidR="00F3039C" w:rsidRPr="00A83B31" w:rsidRDefault="00F3039C" w:rsidP="005209B0">
      <w:pPr>
        <w:spacing w:after="0" w:line="240" w:lineRule="auto"/>
        <w:ind w:left="180"/>
        <w:rPr>
          <w:rFonts w:ascii="Times New Roman" w:hAnsi="Times New Roman"/>
        </w:rPr>
      </w:pPr>
      <w:r w:rsidRPr="00A83B31">
        <w:rPr>
          <w:rFonts w:ascii="Times New Roman" w:hAnsi="Times New Roman"/>
          <w:i/>
        </w:rPr>
        <w:t xml:space="preserve">Załącznik nr 7 </w:t>
      </w:r>
      <w:r w:rsidRPr="00A83B31">
        <w:rPr>
          <w:rFonts w:ascii="Times New Roman" w:hAnsi="Times New Roman"/>
        </w:rPr>
        <w:t>– Program Funkcjonalno-Użytkowy</w:t>
      </w:r>
    </w:p>
    <w:bookmarkEnd w:id="10"/>
    <w:p w:rsidR="00F3039C" w:rsidRPr="00754FCE" w:rsidRDefault="00F3039C" w:rsidP="005209B0">
      <w:pPr>
        <w:spacing w:after="0" w:line="240" w:lineRule="auto"/>
        <w:ind w:left="180"/>
        <w:rPr>
          <w:rFonts w:ascii="Times New Roman" w:hAnsi="Times New Roman"/>
        </w:rPr>
      </w:pPr>
      <w:r>
        <w:rPr>
          <w:rFonts w:ascii="Times New Roman" w:hAnsi="Times New Roman"/>
          <w:i/>
        </w:rPr>
        <w:t xml:space="preserve">Załącznik nr 7.1 </w:t>
      </w:r>
      <w:r w:rsidRPr="00A83B31">
        <w:rPr>
          <w:rFonts w:ascii="Times New Roman" w:hAnsi="Times New Roman"/>
          <w:i/>
        </w:rPr>
        <w:t xml:space="preserve"> </w:t>
      </w:r>
      <w:r w:rsidRPr="00A83B31">
        <w:rPr>
          <w:rFonts w:ascii="Times New Roman" w:hAnsi="Times New Roman"/>
        </w:rPr>
        <w:t>–</w:t>
      </w:r>
      <w:r>
        <w:rPr>
          <w:rFonts w:ascii="Times New Roman" w:hAnsi="Times New Roman"/>
        </w:rPr>
        <w:t xml:space="preserve"> Fotografie </w:t>
      </w:r>
    </w:p>
    <w:p w:rsidR="00F3039C" w:rsidRDefault="00F3039C" w:rsidP="005209B0">
      <w:pPr>
        <w:spacing w:after="0" w:line="240" w:lineRule="auto"/>
        <w:ind w:left="180"/>
        <w:rPr>
          <w:rFonts w:ascii="Times New Roman" w:hAnsi="Times New Roman"/>
        </w:rPr>
      </w:pPr>
      <w:r w:rsidRPr="00A83B31">
        <w:rPr>
          <w:rFonts w:ascii="Times New Roman" w:hAnsi="Times New Roman"/>
          <w:i/>
        </w:rPr>
        <w:t xml:space="preserve">Załącznik nr </w:t>
      </w:r>
      <w:r>
        <w:rPr>
          <w:rFonts w:ascii="Times New Roman" w:hAnsi="Times New Roman"/>
          <w:i/>
        </w:rPr>
        <w:t>7.2</w:t>
      </w:r>
      <w:r w:rsidRPr="00A83B31">
        <w:rPr>
          <w:rFonts w:ascii="Times New Roman" w:hAnsi="Times New Roman"/>
          <w:i/>
        </w:rPr>
        <w:t xml:space="preserve"> </w:t>
      </w:r>
      <w:r w:rsidRPr="00A83B31">
        <w:rPr>
          <w:rFonts w:ascii="Times New Roman" w:hAnsi="Times New Roman"/>
        </w:rPr>
        <w:t>–</w:t>
      </w:r>
      <w:r>
        <w:rPr>
          <w:rFonts w:ascii="Times New Roman" w:hAnsi="Times New Roman"/>
        </w:rPr>
        <w:t xml:space="preserve"> Część graficzna</w:t>
      </w:r>
      <w:r w:rsidRPr="00754FCE">
        <w:rPr>
          <w:rFonts w:ascii="Times New Roman" w:hAnsi="Times New Roman"/>
        </w:rPr>
        <w:t xml:space="preserve"> do PFU</w:t>
      </w:r>
    </w:p>
    <w:p w:rsidR="00F3039C" w:rsidRDefault="00F3039C" w:rsidP="005209B0">
      <w:pPr>
        <w:spacing w:after="0" w:line="240" w:lineRule="auto"/>
        <w:ind w:left="180"/>
        <w:rPr>
          <w:rFonts w:ascii="Times New Roman" w:hAnsi="Times New Roman"/>
        </w:rPr>
      </w:pPr>
      <w:r>
        <w:rPr>
          <w:rFonts w:ascii="Times New Roman" w:hAnsi="Times New Roman"/>
          <w:i/>
        </w:rPr>
        <w:t xml:space="preserve">Załącznik nr 7.3  </w:t>
      </w:r>
      <w:r>
        <w:rPr>
          <w:rFonts w:ascii="Times New Roman" w:hAnsi="Times New Roman"/>
        </w:rPr>
        <w:t>– Archiwalna dokumentacja budowlana</w:t>
      </w:r>
    </w:p>
    <w:p w:rsidR="00F3039C" w:rsidRPr="00F57E79" w:rsidRDefault="00F3039C" w:rsidP="005209B0">
      <w:pPr>
        <w:spacing w:after="0" w:line="240" w:lineRule="auto"/>
        <w:ind w:left="180"/>
        <w:rPr>
          <w:rFonts w:ascii="Times New Roman" w:hAnsi="Times New Roman"/>
        </w:rPr>
      </w:pPr>
      <w:r>
        <w:rPr>
          <w:rFonts w:ascii="Times New Roman" w:hAnsi="Times New Roman"/>
          <w:i/>
        </w:rPr>
        <w:t xml:space="preserve">Załącznik nr 7.4 – </w:t>
      </w:r>
      <w:r w:rsidRPr="00F57E79">
        <w:rPr>
          <w:rFonts w:ascii="Times New Roman" w:hAnsi="Times New Roman"/>
        </w:rPr>
        <w:t>Zalecenia konserwatorskie</w:t>
      </w:r>
    </w:p>
    <w:p w:rsidR="00F3039C" w:rsidRDefault="00F3039C" w:rsidP="005209B0">
      <w:pPr>
        <w:spacing w:after="0"/>
        <w:jc w:val="both"/>
        <w:rPr>
          <w:rFonts w:ascii="Times New Roman" w:hAnsi="Times New Roman"/>
        </w:rPr>
      </w:pPr>
    </w:p>
    <w:p w:rsidR="00F3039C" w:rsidRPr="008924DB" w:rsidRDefault="00F3039C" w:rsidP="00206C2F">
      <w:pPr>
        <w:widowControl w:val="0"/>
        <w:autoSpaceDE w:val="0"/>
        <w:autoSpaceDN w:val="0"/>
        <w:adjustRightInd w:val="0"/>
        <w:spacing w:after="0" w:line="240" w:lineRule="auto"/>
        <w:jc w:val="both"/>
        <w:rPr>
          <w:rFonts w:ascii="Times New Roman" w:hAnsi="Times New Roman"/>
          <w:b/>
          <w:bCs/>
        </w:rPr>
      </w:pPr>
    </w:p>
    <w:sectPr w:rsidR="00F3039C" w:rsidRPr="008924DB" w:rsidSect="00643597">
      <w:pgSz w:w="11907" w:h="16840" w:code="9"/>
      <w:pgMar w:top="1418" w:right="1418" w:bottom="1418" w:left="1418"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39C" w:rsidRDefault="00F3039C" w:rsidP="00E06660">
      <w:pPr>
        <w:spacing w:after="0" w:line="240" w:lineRule="auto"/>
      </w:pPr>
      <w:r>
        <w:separator/>
      </w:r>
    </w:p>
  </w:endnote>
  <w:endnote w:type="continuationSeparator" w:id="0">
    <w:p w:rsidR="00F3039C" w:rsidRDefault="00F3039C" w:rsidP="00E066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 w:name="DejaVuSans">
    <w:altName w:val="MS Mincho"/>
    <w:panose1 w:val="00000000000000000000"/>
    <w:charset w:val="80"/>
    <w:family w:val="auto"/>
    <w:notTrueType/>
    <w:pitch w:val="default"/>
    <w:sig w:usb0="00000001" w:usb1="08070000" w:usb2="00000010" w:usb3="00000000" w:csb0="0002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9C" w:rsidRDefault="00F3039C">
    <w:pPr>
      <w:pStyle w:val="Footer"/>
    </w:pPr>
    <w:fldSimple w:instr=" PAGE   \* MERGEFORMAT ">
      <w:r>
        <w:rPr>
          <w:noProof/>
        </w:rPr>
        <w:t>22</w:t>
      </w:r>
    </w:fldSimple>
  </w:p>
  <w:p w:rsidR="00F3039C" w:rsidRDefault="00F303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39C" w:rsidRDefault="00F3039C" w:rsidP="00E06660">
      <w:pPr>
        <w:spacing w:after="0" w:line="240" w:lineRule="auto"/>
      </w:pPr>
      <w:r>
        <w:separator/>
      </w:r>
    </w:p>
  </w:footnote>
  <w:footnote w:type="continuationSeparator" w:id="0">
    <w:p w:rsidR="00F3039C" w:rsidRDefault="00F3039C" w:rsidP="00E066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00000011"/>
    <w:name w:val="WW8Num17"/>
    <w:lvl w:ilvl="0">
      <w:start w:val="1"/>
      <w:numFmt w:val="upperRoman"/>
      <w:lvlText w:val="%1."/>
      <w:lvlJc w:val="left"/>
      <w:pPr>
        <w:tabs>
          <w:tab w:val="num" w:pos="360"/>
        </w:tabs>
        <w:ind w:left="360" w:hanging="360"/>
      </w:pPr>
      <w:rPr>
        <w:rFonts w:cs="Times New Roman"/>
      </w:rPr>
    </w:lvl>
  </w:abstractNum>
  <w:abstractNum w:abstractNumId="1">
    <w:nsid w:val="0000001B"/>
    <w:multiLevelType w:val="singleLevel"/>
    <w:tmpl w:val="0000001B"/>
    <w:lvl w:ilvl="0">
      <w:start w:val="1"/>
      <w:numFmt w:val="decimal"/>
      <w:lvlText w:val="%1."/>
      <w:lvlJc w:val="left"/>
      <w:pPr>
        <w:tabs>
          <w:tab w:val="num" w:pos="1210"/>
        </w:tabs>
        <w:ind w:left="1210" w:hanging="340"/>
      </w:pPr>
      <w:rPr>
        <w:rFonts w:ascii="Times New Roman" w:hAnsi="Times New Roman" w:cs="Times New Roman" w:hint="default"/>
        <w:b w:val="0"/>
        <w:bCs w:val="0"/>
        <w:strike w:val="0"/>
        <w:dstrike w:val="0"/>
        <w:sz w:val="22"/>
        <w:szCs w:val="22"/>
      </w:rPr>
    </w:lvl>
  </w:abstractNum>
  <w:abstractNum w:abstractNumId="2">
    <w:nsid w:val="00000024"/>
    <w:multiLevelType w:val="singleLevel"/>
    <w:tmpl w:val="00000024"/>
    <w:name w:val="WW8Num37"/>
    <w:lvl w:ilvl="0">
      <w:start w:val="1"/>
      <w:numFmt w:val="decimal"/>
      <w:lvlText w:val="%1."/>
      <w:lvlJc w:val="left"/>
      <w:pPr>
        <w:tabs>
          <w:tab w:val="num" w:pos="720"/>
        </w:tabs>
        <w:ind w:left="720" w:hanging="360"/>
      </w:pPr>
      <w:rPr>
        <w:rFonts w:ascii="Arial" w:hAnsi="Arial" w:cs="Arial" w:hint="default"/>
        <w:b/>
        <w:i w:val="0"/>
        <w:sz w:val="18"/>
        <w:szCs w:val="18"/>
      </w:rPr>
    </w:lvl>
  </w:abstractNum>
  <w:abstractNum w:abstractNumId="3">
    <w:nsid w:val="007816DE"/>
    <w:multiLevelType w:val="hybridMultilevel"/>
    <w:tmpl w:val="0A3ABF78"/>
    <w:lvl w:ilvl="0" w:tplc="87121F32">
      <w:start w:val="1"/>
      <w:numFmt w:val="decimal"/>
      <w:lvlText w:val="%1."/>
      <w:lvlJc w:val="left"/>
      <w:pPr>
        <w:tabs>
          <w:tab w:val="num" w:pos="1980"/>
        </w:tabs>
        <w:ind w:left="1980" w:hanging="360"/>
      </w:pPr>
      <w:rPr>
        <w:rFonts w:cs="Times New Roman" w:hint="default"/>
      </w:rPr>
    </w:lvl>
    <w:lvl w:ilvl="1" w:tplc="04150019" w:tentative="1">
      <w:start w:val="1"/>
      <w:numFmt w:val="lowerLetter"/>
      <w:lvlText w:val="%2."/>
      <w:lvlJc w:val="left"/>
      <w:pPr>
        <w:tabs>
          <w:tab w:val="num" w:pos="2520"/>
        </w:tabs>
        <w:ind w:left="2520" w:hanging="360"/>
      </w:pPr>
      <w:rPr>
        <w:rFonts w:cs="Times New Roman"/>
      </w:rPr>
    </w:lvl>
    <w:lvl w:ilvl="2" w:tplc="0415001B" w:tentative="1">
      <w:start w:val="1"/>
      <w:numFmt w:val="lowerRoman"/>
      <w:lvlText w:val="%3."/>
      <w:lvlJc w:val="right"/>
      <w:pPr>
        <w:tabs>
          <w:tab w:val="num" w:pos="3240"/>
        </w:tabs>
        <w:ind w:left="3240" w:hanging="180"/>
      </w:pPr>
      <w:rPr>
        <w:rFonts w:cs="Times New Roman"/>
      </w:rPr>
    </w:lvl>
    <w:lvl w:ilvl="3" w:tplc="0415000F" w:tentative="1">
      <w:start w:val="1"/>
      <w:numFmt w:val="decimal"/>
      <w:lvlText w:val="%4."/>
      <w:lvlJc w:val="left"/>
      <w:pPr>
        <w:tabs>
          <w:tab w:val="num" w:pos="3960"/>
        </w:tabs>
        <w:ind w:left="3960" w:hanging="360"/>
      </w:pPr>
      <w:rPr>
        <w:rFonts w:cs="Times New Roman"/>
      </w:rPr>
    </w:lvl>
    <w:lvl w:ilvl="4" w:tplc="04150019" w:tentative="1">
      <w:start w:val="1"/>
      <w:numFmt w:val="lowerLetter"/>
      <w:lvlText w:val="%5."/>
      <w:lvlJc w:val="left"/>
      <w:pPr>
        <w:tabs>
          <w:tab w:val="num" w:pos="4680"/>
        </w:tabs>
        <w:ind w:left="4680" w:hanging="360"/>
      </w:pPr>
      <w:rPr>
        <w:rFonts w:cs="Times New Roman"/>
      </w:rPr>
    </w:lvl>
    <w:lvl w:ilvl="5" w:tplc="0415001B" w:tentative="1">
      <w:start w:val="1"/>
      <w:numFmt w:val="lowerRoman"/>
      <w:lvlText w:val="%6."/>
      <w:lvlJc w:val="right"/>
      <w:pPr>
        <w:tabs>
          <w:tab w:val="num" w:pos="5400"/>
        </w:tabs>
        <w:ind w:left="5400" w:hanging="180"/>
      </w:pPr>
      <w:rPr>
        <w:rFonts w:cs="Times New Roman"/>
      </w:rPr>
    </w:lvl>
    <w:lvl w:ilvl="6" w:tplc="0415000F" w:tentative="1">
      <w:start w:val="1"/>
      <w:numFmt w:val="decimal"/>
      <w:lvlText w:val="%7."/>
      <w:lvlJc w:val="left"/>
      <w:pPr>
        <w:tabs>
          <w:tab w:val="num" w:pos="6120"/>
        </w:tabs>
        <w:ind w:left="6120" w:hanging="360"/>
      </w:pPr>
      <w:rPr>
        <w:rFonts w:cs="Times New Roman"/>
      </w:rPr>
    </w:lvl>
    <w:lvl w:ilvl="7" w:tplc="04150019" w:tentative="1">
      <w:start w:val="1"/>
      <w:numFmt w:val="lowerLetter"/>
      <w:lvlText w:val="%8."/>
      <w:lvlJc w:val="left"/>
      <w:pPr>
        <w:tabs>
          <w:tab w:val="num" w:pos="6840"/>
        </w:tabs>
        <w:ind w:left="6840" w:hanging="360"/>
      </w:pPr>
      <w:rPr>
        <w:rFonts w:cs="Times New Roman"/>
      </w:rPr>
    </w:lvl>
    <w:lvl w:ilvl="8" w:tplc="0415001B" w:tentative="1">
      <w:start w:val="1"/>
      <w:numFmt w:val="lowerRoman"/>
      <w:lvlText w:val="%9."/>
      <w:lvlJc w:val="right"/>
      <w:pPr>
        <w:tabs>
          <w:tab w:val="num" w:pos="7560"/>
        </w:tabs>
        <w:ind w:left="7560" w:hanging="180"/>
      </w:pPr>
      <w:rPr>
        <w:rFonts w:cs="Times New Roman"/>
      </w:rPr>
    </w:lvl>
  </w:abstractNum>
  <w:abstractNum w:abstractNumId="4">
    <w:nsid w:val="03366D4A"/>
    <w:multiLevelType w:val="hybridMultilevel"/>
    <w:tmpl w:val="161ED978"/>
    <w:lvl w:ilvl="0" w:tplc="04150011">
      <w:start w:val="1"/>
      <w:numFmt w:val="decimal"/>
      <w:lvlText w:val="%1)"/>
      <w:lvlJc w:val="left"/>
      <w:pPr>
        <w:tabs>
          <w:tab w:val="num" w:pos="1811"/>
        </w:tabs>
        <w:ind w:left="1811" w:hanging="360"/>
      </w:pPr>
      <w:rPr>
        <w:rFonts w:cs="Times New Roman"/>
      </w:rPr>
    </w:lvl>
    <w:lvl w:ilvl="1" w:tplc="04150019">
      <w:start w:val="1"/>
      <w:numFmt w:val="lowerLetter"/>
      <w:lvlText w:val="%2."/>
      <w:lvlJc w:val="left"/>
      <w:pPr>
        <w:tabs>
          <w:tab w:val="num" w:pos="2531"/>
        </w:tabs>
        <w:ind w:left="2531" w:hanging="360"/>
      </w:pPr>
      <w:rPr>
        <w:rFonts w:cs="Times New Roman"/>
      </w:rPr>
    </w:lvl>
    <w:lvl w:ilvl="2" w:tplc="0415001B" w:tentative="1">
      <w:start w:val="1"/>
      <w:numFmt w:val="lowerRoman"/>
      <w:lvlText w:val="%3."/>
      <w:lvlJc w:val="right"/>
      <w:pPr>
        <w:tabs>
          <w:tab w:val="num" w:pos="3251"/>
        </w:tabs>
        <w:ind w:left="3251" w:hanging="180"/>
      </w:pPr>
      <w:rPr>
        <w:rFonts w:cs="Times New Roman"/>
      </w:rPr>
    </w:lvl>
    <w:lvl w:ilvl="3" w:tplc="0415000F" w:tentative="1">
      <w:start w:val="1"/>
      <w:numFmt w:val="decimal"/>
      <w:lvlText w:val="%4."/>
      <w:lvlJc w:val="left"/>
      <w:pPr>
        <w:tabs>
          <w:tab w:val="num" w:pos="3971"/>
        </w:tabs>
        <w:ind w:left="3971" w:hanging="360"/>
      </w:pPr>
      <w:rPr>
        <w:rFonts w:cs="Times New Roman"/>
      </w:rPr>
    </w:lvl>
    <w:lvl w:ilvl="4" w:tplc="04150019" w:tentative="1">
      <w:start w:val="1"/>
      <w:numFmt w:val="lowerLetter"/>
      <w:lvlText w:val="%5."/>
      <w:lvlJc w:val="left"/>
      <w:pPr>
        <w:tabs>
          <w:tab w:val="num" w:pos="4691"/>
        </w:tabs>
        <w:ind w:left="4691" w:hanging="360"/>
      </w:pPr>
      <w:rPr>
        <w:rFonts w:cs="Times New Roman"/>
      </w:rPr>
    </w:lvl>
    <w:lvl w:ilvl="5" w:tplc="0415001B" w:tentative="1">
      <w:start w:val="1"/>
      <w:numFmt w:val="lowerRoman"/>
      <w:lvlText w:val="%6."/>
      <w:lvlJc w:val="right"/>
      <w:pPr>
        <w:tabs>
          <w:tab w:val="num" w:pos="5411"/>
        </w:tabs>
        <w:ind w:left="5411" w:hanging="180"/>
      </w:pPr>
      <w:rPr>
        <w:rFonts w:cs="Times New Roman"/>
      </w:rPr>
    </w:lvl>
    <w:lvl w:ilvl="6" w:tplc="0415000F" w:tentative="1">
      <w:start w:val="1"/>
      <w:numFmt w:val="decimal"/>
      <w:lvlText w:val="%7."/>
      <w:lvlJc w:val="left"/>
      <w:pPr>
        <w:tabs>
          <w:tab w:val="num" w:pos="6131"/>
        </w:tabs>
        <w:ind w:left="6131" w:hanging="360"/>
      </w:pPr>
      <w:rPr>
        <w:rFonts w:cs="Times New Roman"/>
      </w:rPr>
    </w:lvl>
    <w:lvl w:ilvl="7" w:tplc="04150019" w:tentative="1">
      <w:start w:val="1"/>
      <w:numFmt w:val="lowerLetter"/>
      <w:lvlText w:val="%8."/>
      <w:lvlJc w:val="left"/>
      <w:pPr>
        <w:tabs>
          <w:tab w:val="num" w:pos="6851"/>
        </w:tabs>
        <w:ind w:left="6851" w:hanging="360"/>
      </w:pPr>
      <w:rPr>
        <w:rFonts w:cs="Times New Roman"/>
      </w:rPr>
    </w:lvl>
    <w:lvl w:ilvl="8" w:tplc="0415001B" w:tentative="1">
      <w:start w:val="1"/>
      <w:numFmt w:val="lowerRoman"/>
      <w:lvlText w:val="%9."/>
      <w:lvlJc w:val="right"/>
      <w:pPr>
        <w:tabs>
          <w:tab w:val="num" w:pos="7571"/>
        </w:tabs>
        <w:ind w:left="7571" w:hanging="180"/>
      </w:pPr>
      <w:rPr>
        <w:rFonts w:cs="Times New Roman"/>
      </w:rPr>
    </w:lvl>
  </w:abstractNum>
  <w:abstractNum w:abstractNumId="5">
    <w:nsid w:val="06D82DFE"/>
    <w:multiLevelType w:val="hybridMultilevel"/>
    <w:tmpl w:val="4EE2870C"/>
    <w:lvl w:ilvl="0" w:tplc="F6163B18">
      <w:start w:val="1"/>
      <w:numFmt w:val="lowerLetter"/>
      <w:lvlText w:val="%1)"/>
      <w:lvlJc w:val="left"/>
      <w:pPr>
        <w:ind w:left="1040" w:hanging="360"/>
      </w:pPr>
      <w:rPr>
        <w:rFonts w:cs="Times New Roman" w:hint="default"/>
      </w:rPr>
    </w:lvl>
    <w:lvl w:ilvl="1" w:tplc="0415000F">
      <w:start w:val="1"/>
      <w:numFmt w:val="decimal"/>
      <w:lvlText w:val="%2."/>
      <w:lvlJc w:val="left"/>
      <w:pPr>
        <w:tabs>
          <w:tab w:val="num" w:pos="1760"/>
        </w:tabs>
        <w:ind w:left="1760" w:hanging="360"/>
      </w:pPr>
      <w:rPr>
        <w:rFonts w:cs="Times New Roman" w:hint="default"/>
      </w:rPr>
    </w:lvl>
    <w:lvl w:ilvl="2" w:tplc="0415001B" w:tentative="1">
      <w:start w:val="1"/>
      <w:numFmt w:val="lowerRoman"/>
      <w:lvlText w:val="%3."/>
      <w:lvlJc w:val="right"/>
      <w:pPr>
        <w:ind w:left="2480" w:hanging="180"/>
      </w:pPr>
      <w:rPr>
        <w:rFonts w:cs="Times New Roman"/>
      </w:rPr>
    </w:lvl>
    <w:lvl w:ilvl="3" w:tplc="0415000F" w:tentative="1">
      <w:start w:val="1"/>
      <w:numFmt w:val="decimal"/>
      <w:lvlText w:val="%4."/>
      <w:lvlJc w:val="left"/>
      <w:pPr>
        <w:ind w:left="3200" w:hanging="360"/>
      </w:pPr>
      <w:rPr>
        <w:rFonts w:cs="Times New Roman"/>
      </w:rPr>
    </w:lvl>
    <w:lvl w:ilvl="4" w:tplc="04150019" w:tentative="1">
      <w:start w:val="1"/>
      <w:numFmt w:val="lowerLetter"/>
      <w:lvlText w:val="%5."/>
      <w:lvlJc w:val="left"/>
      <w:pPr>
        <w:ind w:left="3920" w:hanging="360"/>
      </w:pPr>
      <w:rPr>
        <w:rFonts w:cs="Times New Roman"/>
      </w:rPr>
    </w:lvl>
    <w:lvl w:ilvl="5" w:tplc="0415001B" w:tentative="1">
      <w:start w:val="1"/>
      <w:numFmt w:val="lowerRoman"/>
      <w:lvlText w:val="%6."/>
      <w:lvlJc w:val="right"/>
      <w:pPr>
        <w:ind w:left="4640" w:hanging="180"/>
      </w:pPr>
      <w:rPr>
        <w:rFonts w:cs="Times New Roman"/>
      </w:rPr>
    </w:lvl>
    <w:lvl w:ilvl="6" w:tplc="0415000F" w:tentative="1">
      <w:start w:val="1"/>
      <w:numFmt w:val="decimal"/>
      <w:lvlText w:val="%7."/>
      <w:lvlJc w:val="left"/>
      <w:pPr>
        <w:ind w:left="5360" w:hanging="360"/>
      </w:pPr>
      <w:rPr>
        <w:rFonts w:cs="Times New Roman"/>
      </w:rPr>
    </w:lvl>
    <w:lvl w:ilvl="7" w:tplc="04150019" w:tentative="1">
      <w:start w:val="1"/>
      <w:numFmt w:val="lowerLetter"/>
      <w:lvlText w:val="%8."/>
      <w:lvlJc w:val="left"/>
      <w:pPr>
        <w:ind w:left="6080" w:hanging="360"/>
      </w:pPr>
      <w:rPr>
        <w:rFonts w:cs="Times New Roman"/>
      </w:rPr>
    </w:lvl>
    <w:lvl w:ilvl="8" w:tplc="0415001B" w:tentative="1">
      <w:start w:val="1"/>
      <w:numFmt w:val="lowerRoman"/>
      <w:lvlText w:val="%9."/>
      <w:lvlJc w:val="right"/>
      <w:pPr>
        <w:ind w:left="6800" w:hanging="180"/>
      </w:pPr>
      <w:rPr>
        <w:rFonts w:cs="Times New Roman"/>
      </w:rPr>
    </w:lvl>
  </w:abstractNum>
  <w:abstractNum w:abstractNumId="6">
    <w:nsid w:val="089C66DB"/>
    <w:multiLevelType w:val="hybridMultilevel"/>
    <w:tmpl w:val="1A885440"/>
    <w:lvl w:ilvl="0" w:tplc="00000011">
      <w:start w:val="1"/>
      <w:numFmt w:val="decimal"/>
      <w:lvlText w:val="%1."/>
      <w:lvlJc w:val="right"/>
      <w:pPr>
        <w:ind w:left="1260" w:hanging="360"/>
      </w:pPr>
      <w:rPr>
        <w:rFonts w:cs="Times New Roman" w:hint="default"/>
        <w:b w:val="0"/>
        <w:bCs w:val="0"/>
        <w:strike w:val="0"/>
        <w:dstrike w:val="0"/>
        <w:spacing w:val="-1"/>
        <w:sz w:val="22"/>
        <w:szCs w:val="22"/>
      </w:rPr>
    </w:lvl>
    <w:lvl w:ilvl="1" w:tplc="00000011">
      <w:start w:val="1"/>
      <w:numFmt w:val="decimal"/>
      <w:lvlText w:val="%2."/>
      <w:lvlJc w:val="right"/>
      <w:pPr>
        <w:ind w:left="1980" w:hanging="360"/>
      </w:pPr>
      <w:rPr>
        <w:rFonts w:cs="Times New Roman" w:hint="default"/>
        <w:b w:val="0"/>
        <w:bCs w:val="0"/>
        <w:strike w:val="0"/>
        <w:dstrike w:val="0"/>
        <w:spacing w:val="-1"/>
        <w:sz w:val="22"/>
        <w:szCs w:val="22"/>
      </w:rPr>
    </w:lvl>
    <w:lvl w:ilvl="2" w:tplc="0415001B" w:tentative="1">
      <w:start w:val="1"/>
      <w:numFmt w:val="lowerRoman"/>
      <w:lvlText w:val="%3."/>
      <w:lvlJc w:val="right"/>
      <w:pPr>
        <w:ind w:left="2700" w:hanging="180"/>
      </w:pPr>
      <w:rPr>
        <w:rFonts w:cs="Times New Roman"/>
      </w:rPr>
    </w:lvl>
    <w:lvl w:ilvl="3" w:tplc="0415000F" w:tentative="1">
      <w:start w:val="1"/>
      <w:numFmt w:val="decimal"/>
      <w:lvlText w:val="%4."/>
      <w:lvlJc w:val="left"/>
      <w:pPr>
        <w:ind w:left="3420" w:hanging="360"/>
      </w:pPr>
      <w:rPr>
        <w:rFonts w:cs="Times New Roman"/>
      </w:rPr>
    </w:lvl>
    <w:lvl w:ilvl="4" w:tplc="04150019" w:tentative="1">
      <w:start w:val="1"/>
      <w:numFmt w:val="lowerLetter"/>
      <w:lvlText w:val="%5."/>
      <w:lvlJc w:val="left"/>
      <w:pPr>
        <w:ind w:left="4140" w:hanging="360"/>
      </w:pPr>
      <w:rPr>
        <w:rFonts w:cs="Times New Roman"/>
      </w:rPr>
    </w:lvl>
    <w:lvl w:ilvl="5" w:tplc="0415001B" w:tentative="1">
      <w:start w:val="1"/>
      <w:numFmt w:val="lowerRoman"/>
      <w:lvlText w:val="%6."/>
      <w:lvlJc w:val="right"/>
      <w:pPr>
        <w:ind w:left="4860" w:hanging="180"/>
      </w:pPr>
      <w:rPr>
        <w:rFonts w:cs="Times New Roman"/>
      </w:rPr>
    </w:lvl>
    <w:lvl w:ilvl="6" w:tplc="0415000F" w:tentative="1">
      <w:start w:val="1"/>
      <w:numFmt w:val="decimal"/>
      <w:lvlText w:val="%7."/>
      <w:lvlJc w:val="left"/>
      <w:pPr>
        <w:ind w:left="5580" w:hanging="360"/>
      </w:pPr>
      <w:rPr>
        <w:rFonts w:cs="Times New Roman"/>
      </w:rPr>
    </w:lvl>
    <w:lvl w:ilvl="7" w:tplc="04150019" w:tentative="1">
      <w:start w:val="1"/>
      <w:numFmt w:val="lowerLetter"/>
      <w:lvlText w:val="%8."/>
      <w:lvlJc w:val="left"/>
      <w:pPr>
        <w:ind w:left="6300" w:hanging="360"/>
      </w:pPr>
      <w:rPr>
        <w:rFonts w:cs="Times New Roman"/>
      </w:rPr>
    </w:lvl>
    <w:lvl w:ilvl="8" w:tplc="0415001B" w:tentative="1">
      <w:start w:val="1"/>
      <w:numFmt w:val="lowerRoman"/>
      <w:lvlText w:val="%9."/>
      <w:lvlJc w:val="right"/>
      <w:pPr>
        <w:ind w:left="7020" w:hanging="180"/>
      </w:pPr>
      <w:rPr>
        <w:rFonts w:cs="Times New Roman"/>
      </w:rPr>
    </w:lvl>
  </w:abstractNum>
  <w:abstractNum w:abstractNumId="7">
    <w:nsid w:val="0BD63D70"/>
    <w:multiLevelType w:val="hybridMultilevel"/>
    <w:tmpl w:val="A330FA78"/>
    <w:lvl w:ilvl="0" w:tplc="2368D95C">
      <w:start w:val="1"/>
      <w:numFmt w:val="decimal"/>
      <w:lvlText w:val="%1."/>
      <w:lvlJc w:val="left"/>
      <w:pPr>
        <w:ind w:left="644" w:hanging="360"/>
      </w:pPr>
      <w:rPr>
        <w:rFonts w:ascii="Times New Roman" w:hAnsi="Times New Roman" w:cs="Times New Roman" w:hint="default"/>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8">
    <w:nsid w:val="0C833C37"/>
    <w:multiLevelType w:val="hybridMultilevel"/>
    <w:tmpl w:val="EB46A3AC"/>
    <w:lvl w:ilvl="0" w:tplc="04150017">
      <w:start w:val="1"/>
      <w:numFmt w:val="lowerLetter"/>
      <w:lvlText w:val="%1)"/>
      <w:lvlJc w:val="left"/>
      <w:pPr>
        <w:tabs>
          <w:tab w:val="num" w:pos="1004"/>
        </w:tabs>
        <w:ind w:left="1004" w:hanging="360"/>
      </w:pPr>
      <w:rPr>
        <w:rFonts w:cs="Times New Roman"/>
      </w:rPr>
    </w:lvl>
    <w:lvl w:ilvl="1" w:tplc="04150011">
      <w:start w:val="1"/>
      <w:numFmt w:val="decimal"/>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9">
    <w:nsid w:val="0D095730"/>
    <w:multiLevelType w:val="hybridMultilevel"/>
    <w:tmpl w:val="D7B4CD96"/>
    <w:name w:val="WW8Num7563332433423332323332432442"/>
    <w:lvl w:ilvl="0" w:tplc="04150017">
      <w:start w:val="1"/>
      <w:numFmt w:val="lowerLetter"/>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0D565800"/>
    <w:multiLevelType w:val="multilevel"/>
    <w:tmpl w:val="D19037C6"/>
    <w:lvl w:ilvl="0">
      <w:start w:val="9"/>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260"/>
        </w:tabs>
        <w:ind w:left="1260" w:hanging="720"/>
      </w:pPr>
      <w:rPr>
        <w:rFonts w:ascii="Times New Roman" w:eastAsia="Times New Roman" w:hAnsi="Times New Roman" w:cs="Calibri"/>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
    <w:nsid w:val="0E080956"/>
    <w:multiLevelType w:val="hybridMultilevel"/>
    <w:tmpl w:val="B0C624D8"/>
    <w:lvl w:ilvl="0" w:tplc="04150017">
      <w:start w:val="1"/>
      <w:numFmt w:val="lowerLetter"/>
      <w:lvlText w:val="%1)"/>
      <w:lvlJc w:val="left"/>
      <w:pPr>
        <w:tabs>
          <w:tab w:val="num" w:pos="1004"/>
        </w:tabs>
        <w:ind w:left="1004" w:hanging="360"/>
      </w:pPr>
      <w:rPr>
        <w:rFonts w:cs="Times New Roman"/>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12">
    <w:nsid w:val="14497AF2"/>
    <w:multiLevelType w:val="hybridMultilevel"/>
    <w:tmpl w:val="CD3AD304"/>
    <w:lvl w:ilvl="0" w:tplc="6D34D77C">
      <w:start w:val="1"/>
      <w:numFmt w:val="decimal"/>
      <w:lvlText w:val="%1)"/>
      <w:lvlJc w:val="left"/>
      <w:pPr>
        <w:tabs>
          <w:tab w:val="num" w:pos="2342"/>
        </w:tabs>
        <w:ind w:left="2342" w:hanging="360"/>
      </w:pPr>
      <w:rPr>
        <w:rFonts w:cs="Times New Roman" w:hint="default"/>
        <w:b w:val="0"/>
      </w:rPr>
    </w:lvl>
    <w:lvl w:ilvl="1" w:tplc="04150019" w:tentative="1">
      <w:start w:val="1"/>
      <w:numFmt w:val="lowerLetter"/>
      <w:lvlText w:val="%2."/>
      <w:lvlJc w:val="left"/>
      <w:pPr>
        <w:tabs>
          <w:tab w:val="num" w:pos="1622"/>
        </w:tabs>
        <w:ind w:left="1622" w:hanging="360"/>
      </w:pPr>
      <w:rPr>
        <w:rFonts w:cs="Times New Roman"/>
      </w:rPr>
    </w:lvl>
    <w:lvl w:ilvl="2" w:tplc="0415001B" w:tentative="1">
      <w:start w:val="1"/>
      <w:numFmt w:val="lowerRoman"/>
      <w:lvlText w:val="%3."/>
      <w:lvlJc w:val="right"/>
      <w:pPr>
        <w:tabs>
          <w:tab w:val="num" w:pos="2342"/>
        </w:tabs>
        <w:ind w:left="2342" w:hanging="180"/>
      </w:pPr>
      <w:rPr>
        <w:rFonts w:cs="Times New Roman"/>
      </w:rPr>
    </w:lvl>
    <w:lvl w:ilvl="3" w:tplc="0415000F" w:tentative="1">
      <w:start w:val="1"/>
      <w:numFmt w:val="decimal"/>
      <w:lvlText w:val="%4."/>
      <w:lvlJc w:val="left"/>
      <w:pPr>
        <w:tabs>
          <w:tab w:val="num" w:pos="3062"/>
        </w:tabs>
        <w:ind w:left="3062" w:hanging="360"/>
      </w:pPr>
      <w:rPr>
        <w:rFonts w:cs="Times New Roman"/>
      </w:rPr>
    </w:lvl>
    <w:lvl w:ilvl="4" w:tplc="04150019" w:tentative="1">
      <w:start w:val="1"/>
      <w:numFmt w:val="lowerLetter"/>
      <w:lvlText w:val="%5."/>
      <w:lvlJc w:val="left"/>
      <w:pPr>
        <w:tabs>
          <w:tab w:val="num" w:pos="3782"/>
        </w:tabs>
        <w:ind w:left="3782" w:hanging="360"/>
      </w:pPr>
      <w:rPr>
        <w:rFonts w:cs="Times New Roman"/>
      </w:rPr>
    </w:lvl>
    <w:lvl w:ilvl="5" w:tplc="0415001B" w:tentative="1">
      <w:start w:val="1"/>
      <w:numFmt w:val="lowerRoman"/>
      <w:lvlText w:val="%6."/>
      <w:lvlJc w:val="right"/>
      <w:pPr>
        <w:tabs>
          <w:tab w:val="num" w:pos="4502"/>
        </w:tabs>
        <w:ind w:left="4502" w:hanging="180"/>
      </w:pPr>
      <w:rPr>
        <w:rFonts w:cs="Times New Roman"/>
      </w:rPr>
    </w:lvl>
    <w:lvl w:ilvl="6" w:tplc="0415000F" w:tentative="1">
      <w:start w:val="1"/>
      <w:numFmt w:val="decimal"/>
      <w:lvlText w:val="%7."/>
      <w:lvlJc w:val="left"/>
      <w:pPr>
        <w:tabs>
          <w:tab w:val="num" w:pos="5222"/>
        </w:tabs>
        <w:ind w:left="5222" w:hanging="360"/>
      </w:pPr>
      <w:rPr>
        <w:rFonts w:cs="Times New Roman"/>
      </w:rPr>
    </w:lvl>
    <w:lvl w:ilvl="7" w:tplc="04150019" w:tentative="1">
      <w:start w:val="1"/>
      <w:numFmt w:val="lowerLetter"/>
      <w:lvlText w:val="%8."/>
      <w:lvlJc w:val="left"/>
      <w:pPr>
        <w:tabs>
          <w:tab w:val="num" w:pos="5942"/>
        </w:tabs>
        <w:ind w:left="5942" w:hanging="360"/>
      </w:pPr>
      <w:rPr>
        <w:rFonts w:cs="Times New Roman"/>
      </w:rPr>
    </w:lvl>
    <w:lvl w:ilvl="8" w:tplc="0415001B" w:tentative="1">
      <w:start w:val="1"/>
      <w:numFmt w:val="lowerRoman"/>
      <w:lvlText w:val="%9."/>
      <w:lvlJc w:val="right"/>
      <w:pPr>
        <w:tabs>
          <w:tab w:val="num" w:pos="6662"/>
        </w:tabs>
        <w:ind w:left="6662" w:hanging="180"/>
      </w:pPr>
      <w:rPr>
        <w:rFonts w:cs="Times New Roman"/>
      </w:rPr>
    </w:lvl>
  </w:abstractNum>
  <w:abstractNum w:abstractNumId="13">
    <w:nsid w:val="150D4F21"/>
    <w:multiLevelType w:val="hybridMultilevel"/>
    <w:tmpl w:val="D43A71AA"/>
    <w:name w:val="WW8Num756333243342333232333243245"/>
    <w:lvl w:ilvl="0" w:tplc="04150017">
      <w:start w:val="1"/>
      <w:numFmt w:val="lowerLetter"/>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nsid w:val="15B9196C"/>
    <w:multiLevelType w:val="multilevel"/>
    <w:tmpl w:val="841A5D30"/>
    <w:lvl w:ilvl="0">
      <w:start w:val="1"/>
      <w:numFmt w:val="decimal"/>
      <w:lvlText w:val="%1."/>
      <w:lvlJc w:val="left"/>
      <w:pPr>
        <w:tabs>
          <w:tab w:val="num" w:pos="-3882"/>
        </w:tabs>
        <w:ind w:left="1440" w:hanging="360"/>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6">
    <w:nsid w:val="1A0156DA"/>
    <w:multiLevelType w:val="hybridMultilevel"/>
    <w:tmpl w:val="432C6D10"/>
    <w:lvl w:ilvl="0" w:tplc="04150005">
      <w:start w:val="1"/>
      <w:numFmt w:val="bullet"/>
      <w:lvlText w:val=""/>
      <w:lvlJc w:val="left"/>
      <w:pPr>
        <w:tabs>
          <w:tab w:val="num" w:pos="2700"/>
        </w:tabs>
        <w:ind w:left="2700" w:hanging="360"/>
      </w:pPr>
      <w:rPr>
        <w:rFonts w:ascii="Wingdings" w:hAnsi="Wingdings" w:hint="default"/>
      </w:rPr>
    </w:lvl>
    <w:lvl w:ilvl="1" w:tplc="04150003" w:tentative="1">
      <w:start w:val="1"/>
      <w:numFmt w:val="bullet"/>
      <w:lvlText w:val="o"/>
      <w:lvlJc w:val="left"/>
      <w:pPr>
        <w:tabs>
          <w:tab w:val="num" w:pos="3420"/>
        </w:tabs>
        <w:ind w:left="3420" w:hanging="360"/>
      </w:pPr>
      <w:rPr>
        <w:rFonts w:ascii="Courier New" w:hAnsi="Courier New" w:hint="default"/>
      </w:rPr>
    </w:lvl>
    <w:lvl w:ilvl="2" w:tplc="A1D28908">
      <w:start w:val="1"/>
      <w:numFmt w:val="bullet"/>
      <w:lvlText w:val=""/>
      <w:lvlJc w:val="left"/>
      <w:pPr>
        <w:tabs>
          <w:tab w:val="num" w:pos="2340"/>
        </w:tabs>
        <w:ind w:left="2340" w:hanging="360"/>
      </w:pPr>
      <w:rPr>
        <w:rFonts w:ascii="Symbol" w:hAnsi="Symbol" w:hint="default"/>
        <w:color w:val="auto"/>
      </w:rPr>
    </w:lvl>
    <w:lvl w:ilvl="3" w:tplc="04150001" w:tentative="1">
      <w:start w:val="1"/>
      <w:numFmt w:val="bullet"/>
      <w:lvlText w:val=""/>
      <w:lvlJc w:val="left"/>
      <w:pPr>
        <w:tabs>
          <w:tab w:val="num" w:pos="4860"/>
        </w:tabs>
        <w:ind w:left="4860" w:hanging="360"/>
      </w:pPr>
      <w:rPr>
        <w:rFonts w:ascii="Symbol" w:hAnsi="Symbol" w:hint="default"/>
      </w:rPr>
    </w:lvl>
    <w:lvl w:ilvl="4" w:tplc="04150003" w:tentative="1">
      <w:start w:val="1"/>
      <w:numFmt w:val="bullet"/>
      <w:lvlText w:val="o"/>
      <w:lvlJc w:val="left"/>
      <w:pPr>
        <w:tabs>
          <w:tab w:val="num" w:pos="5580"/>
        </w:tabs>
        <w:ind w:left="5580" w:hanging="360"/>
      </w:pPr>
      <w:rPr>
        <w:rFonts w:ascii="Courier New" w:hAnsi="Courier New" w:hint="default"/>
      </w:rPr>
    </w:lvl>
    <w:lvl w:ilvl="5" w:tplc="04150005" w:tentative="1">
      <w:start w:val="1"/>
      <w:numFmt w:val="bullet"/>
      <w:lvlText w:val=""/>
      <w:lvlJc w:val="left"/>
      <w:pPr>
        <w:tabs>
          <w:tab w:val="num" w:pos="6300"/>
        </w:tabs>
        <w:ind w:left="6300" w:hanging="360"/>
      </w:pPr>
      <w:rPr>
        <w:rFonts w:ascii="Wingdings" w:hAnsi="Wingdings" w:hint="default"/>
      </w:rPr>
    </w:lvl>
    <w:lvl w:ilvl="6" w:tplc="04150001" w:tentative="1">
      <w:start w:val="1"/>
      <w:numFmt w:val="bullet"/>
      <w:lvlText w:val=""/>
      <w:lvlJc w:val="left"/>
      <w:pPr>
        <w:tabs>
          <w:tab w:val="num" w:pos="7020"/>
        </w:tabs>
        <w:ind w:left="7020" w:hanging="360"/>
      </w:pPr>
      <w:rPr>
        <w:rFonts w:ascii="Symbol" w:hAnsi="Symbol" w:hint="default"/>
      </w:rPr>
    </w:lvl>
    <w:lvl w:ilvl="7" w:tplc="04150003" w:tentative="1">
      <w:start w:val="1"/>
      <w:numFmt w:val="bullet"/>
      <w:lvlText w:val="o"/>
      <w:lvlJc w:val="left"/>
      <w:pPr>
        <w:tabs>
          <w:tab w:val="num" w:pos="7740"/>
        </w:tabs>
        <w:ind w:left="7740" w:hanging="360"/>
      </w:pPr>
      <w:rPr>
        <w:rFonts w:ascii="Courier New" w:hAnsi="Courier New" w:hint="default"/>
      </w:rPr>
    </w:lvl>
    <w:lvl w:ilvl="8" w:tplc="04150005" w:tentative="1">
      <w:start w:val="1"/>
      <w:numFmt w:val="bullet"/>
      <w:lvlText w:val=""/>
      <w:lvlJc w:val="left"/>
      <w:pPr>
        <w:tabs>
          <w:tab w:val="num" w:pos="8460"/>
        </w:tabs>
        <w:ind w:left="8460" w:hanging="360"/>
      </w:pPr>
      <w:rPr>
        <w:rFonts w:ascii="Wingdings" w:hAnsi="Wingdings" w:hint="default"/>
      </w:rPr>
    </w:lvl>
  </w:abstractNum>
  <w:abstractNum w:abstractNumId="17">
    <w:nsid w:val="1CAF2D90"/>
    <w:multiLevelType w:val="hybridMultilevel"/>
    <w:tmpl w:val="C2BA15CE"/>
    <w:lvl w:ilvl="0" w:tplc="FC32C364">
      <w:start w:val="1"/>
      <w:numFmt w:val="decimal"/>
      <w:lvlText w:val="%1."/>
      <w:lvlJc w:val="left"/>
      <w:pPr>
        <w:tabs>
          <w:tab w:val="num" w:pos="340"/>
        </w:tabs>
        <w:ind w:left="340" w:hanging="340"/>
      </w:pPr>
      <w:rPr>
        <w:rFonts w:ascii="Times New Roman" w:hAnsi="Times New Roman" w:cs="Times New Roman" w:hint="default"/>
        <w:b w:val="0"/>
        <w:bCs w:val="0"/>
      </w:rPr>
    </w:lvl>
    <w:lvl w:ilvl="1" w:tplc="0415000F">
      <w:start w:val="2"/>
      <w:numFmt w:val="decimal"/>
      <w:lvlText w:val="%2."/>
      <w:lvlJc w:val="left"/>
      <w:pPr>
        <w:tabs>
          <w:tab w:val="num" w:pos="1440"/>
        </w:tabs>
        <w:ind w:left="1440" w:hanging="360"/>
      </w:pPr>
      <w:rPr>
        <w:rFonts w:cs="Times New Roman" w:hint="default"/>
        <w:b w:val="0"/>
        <w:bCs w:val="0"/>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274E0F6C"/>
    <w:multiLevelType w:val="hybridMultilevel"/>
    <w:tmpl w:val="BED477E4"/>
    <w:lvl w:ilvl="0" w:tplc="8CF4F888">
      <w:start w:val="1"/>
      <w:numFmt w:val="bullet"/>
      <w:lvlText w:val=""/>
      <w:lvlJc w:val="left"/>
      <w:pPr>
        <w:tabs>
          <w:tab w:val="num" w:pos="2498"/>
        </w:tabs>
        <w:ind w:left="2498" w:hanging="360"/>
      </w:pPr>
      <w:rPr>
        <w:rFonts w:ascii="Symbol" w:hAnsi="Symbol" w:hint="default"/>
      </w:rPr>
    </w:lvl>
    <w:lvl w:ilvl="1" w:tplc="04150003" w:tentative="1">
      <w:start w:val="1"/>
      <w:numFmt w:val="bullet"/>
      <w:lvlText w:val="o"/>
      <w:lvlJc w:val="left"/>
      <w:pPr>
        <w:tabs>
          <w:tab w:val="num" w:pos="2858"/>
        </w:tabs>
        <w:ind w:left="2858" w:hanging="360"/>
      </w:pPr>
      <w:rPr>
        <w:rFonts w:ascii="Courier New" w:hAnsi="Courier New" w:hint="default"/>
      </w:rPr>
    </w:lvl>
    <w:lvl w:ilvl="2" w:tplc="04150005" w:tentative="1">
      <w:start w:val="1"/>
      <w:numFmt w:val="bullet"/>
      <w:lvlText w:val=""/>
      <w:lvlJc w:val="left"/>
      <w:pPr>
        <w:tabs>
          <w:tab w:val="num" w:pos="3578"/>
        </w:tabs>
        <w:ind w:left="3578" w:hanging="360"/>
      </w:pPr>
      <w:rPr>
        <w:rFonts w:ascii="Wingdings" w:hAnsi="Wingdings" w:hint="default"/>
      </w:rPr>
    </w:lvl>
    <w:lvl w:ilvl="3" w:tplc="04150001" w:tentative="1">
      <w:start w:val="1"/>
      <w:numFmt w:val="bullet"/>
      <w:lvlText w:val=""/>
      <w:lvlJc w:val="left"/>
      <w:pPr>
        <w:tabs>
          <w:tab w:val="num" w:pos="4298"/>
        </w:tabs>
        <w:ind w:left="4298" w:hanging="360"/>
      </w:pPr>
      <w:rPr>
        <w:rFonts w:ascii="Symbol" w:hAnsi="Symbol" w:hint="default"/>
      </w:rPr>
    </w:lvl>
    <w:lvl w:ilvl="4" w:tplc="04150003" w:tentative="1">
      <w:start w:val="1"/>
      <w:numFmt w:val="bullet"/>
      <w:lvlText w:val="o"/>
      <w:lvlJc w:val="left"/>
      <w:pPr>
        <w:tabs>
          <w:tab w:val="num" w:pos="5018"/>
        </w:tabs>
        <w:ind w:left="5018" w:hanging="360"/>
      </w:pPr>
      <w:rPr>
        <w:rFonts w:ascii="Courier New" w:hAnsi="Courier New" w:hint="default"/>
      </w:rPr>
    </w:lvl>
    <w:lvl w:ilvl="5" w:tplc="04150005" w:tentative="1">
      <w:start w:val="1"/>
      <w:numFmt w:val="bullet"/>
      <w:lvlText w:val=""/>
      <w:lvlJc w:val="left"/>
      <w:pPr>
        <w:tabs>
          <w:tab w:val="num" w:pos="5738"/>
        </w:tabs>
        <w:ind w:left="5738" w:hanging="360"/>
      </w:pPr>
      <w:rPr>
        <w:rFonts w:ascii="Wingdings" w:hAnsi="Wingdings" w:hint="default"/>
      </w:rPr>
    </w:lvl>
    <w:lvl w:ilvl="6" w:tplc="04150001" w:tentative="1">
      <w:start w:val="1"/>
      <w:numFmt w:val="bullet"/>
      <w:lvlText w:val=""/>
      <w:lvlJc w:val="left"/>
      <w:pPr>
        <w:tabs>
          <w:tab w:val="num" w:pos="6458"/>
        </w:tabs>
        <w:ind w:left="6458" w:hanging="360"/>
      </w:pPr>
      <w:rPr>
        <w:rFonts w:ascii="Symbol" w:hAnsi="Symbol" w:hint="default"/>
      </w:rPr>
    </w:lvl>
    <w:lvl w:ilvl="7" w:tplc="04150003" w:tentative="1">
      <w:start w:val="1"/>
      <w:numFmt w:val="bullet"/>
      <w:lvlText w:val="o"/>
      <w:lvlJc w:val="left"/>
      <w:pPr>
        <w:tabs>
          <w:tab w:val="num" w:pos="7178"/>
        </w:tabs>
        <w:ind w:left="7178" w:hanging="360"/>
      </w:pPr>
      <w:rPr>
        <w:rFonts w:ascii="Courier New" w:hAnsi="Courier New" w:hint="default"/>
      </w:rPr>
    </w:lvl>
    <w:lvl w:ilvl="8" w:tplc="04150005" w:tentative="1">
      <w:start w:val="1"/>
      <w:numFmt w:val="bullet"/>
      <w:lvlText w:val=""/>
      <w:lvlJc w:val="left"/>
      <w:pPr>
        <w:tabs>
          <w:tab w:val="num" w:pos="7898"/>
        </w:tabs>
        <w:ind w:left="7898" w:hanging="360"/>
      </w:pPr>
      <w:rPr>
        <w:rFonts w:ascii="Wingdings" w:hAnsi="Wingdings" w:hint="default"/>
      </w:rPr>
    </w:lvl>
  </w:abstractNum>
  <w:abstractNum w:abstractNumId="19">
    <w:nsid w:val="293B7756"/>
    <w:multiLevelType w:val="hybridMultilevel"/>
    <w:tmpl w:val="38CAE9C0"/>
    <w:lvl w:ilvl="0" w:tplc="FFFFFFFF">
      <w:start w:val="1"/>
      <w:numFmt w:val="upperRoman"/>
      <w:lvlText w:val="%1."/>
      <w:lvlJc w:val="left"/>
      <w:pPr>
        <w:tabs>
          <w:tab w:val="num" w:pos="567"/>
        </w:tabs>
        <w:ind w:left="567" w:hanging="567"/>
      </w:pPr>
      <w:rPr>
        <w:rFonts w:ascii="Times New Roman" w:hAnsi="Times New Roman" w:cs="Times New Roman" w:hint="default"/>
        <w:b/>
        <w:bCs/>
      </w:rPr>
    </w:lvl>
    <w:lvl w:ilvl="1" w:tplc="FFFFFFFF">
      <w:start w:val="1"/>
      <w:numFmt w:val="decimal"/>
      <w:lvlText w:val="%2."/>
      <w:lvlJc w:val="left"/>
      <w:pPr>
        <w:tabs>
          <w:tab w:val="num" w:pos="880"/>
        </w:tabs>
        <w:ind w:left="880" w:hanging="340"/>
      </w:pPr>
      <w:rPr>
        <w:rFonts w:ascii="Times New Roman" w:hAnsi="Times New Roman" w:cs="Times New Roman" w:hint="default"/>
        <w:b w:val="0"/>
        <w:bCs w:val="0"/>
        <w:strike w:val="0"/>
        <w:color w:val="auto"/>
        <w:sz w:val="22"/>
        <w:szCs w:val="22"/>
      </w:rPr>
    </w:lvl>
    <w:lvl w:ilvl="2" w:tplc="FFFFFFFF">
      <w:numFmt w:val="bullet"/>
      <w:lvlText w:val=""/>
      <w:lvlJc w:val="left"/>
      <w:pPr>
        <w:tabs>
          <w:tab w:val="num" w:pos="2340"/>
        </w:tabs>
        <w:ind w:left="2340" w:hanging="360"/>
      </w:pPr>
      <w:rPr>
        <w:rFonts w:ascii="Symbol" w:eastAsia="Times New Roman" w:hAnsi="Symbol" w:hint="default"/>
      </w:rPr>
    </w:lvl>
    <w:lvl w:ilvl="3" w:tplc="FFFFFFFF">
      <w:start w:val="6"/>
      <w:numFmt w:val="decimal"/>
      <w:lvlText w:val="%4."/>
      <w:lvlJc w:val="left"/>
      <w:pPr>
        <w:tabs>
          <w:tab w:val="num" w:pos="2880"/>
        </w:tabs>
        <w:ind w:left="2880" w:hanging="360"/>
      </w:pPr>
      <w:rPr>
        <w:rFonts w:ascii="Times New Roman" w:hAnsi="Times New Roman" w:cs="Times New Roman" w:hint="default"/>
        <w:b w:val="0"/>
        <w:bCs w:val="0"/>
      </w:rPr>
    </w:lvl>
    <w:lvl w:ilvl="4" w:tplc="FFFFFFFF">
      <w:start w:val="1"/>
      <w:numFmt w:val="decimal"/>
      <w:lvlText w:val="%5)"/>
      <w:lvlJc w:val="left"/>
      <w:pPr>
        <w:tabs>
          <w:tab w:val="num" w:pos="1440"/>
        </w:tabs>
        <w:ind w:left="1440" w:hanging="360"/>
      </w:pPr>
      <w:rPr>
        <w:rFonts w:ascii="Times New Roman" w:hAnsi="Times New Roman" w:cs="Times New Roman" w:hint="default"/>
        <w:b w:val="0"/>
        <w:bCs w:val="0"/>
      </w:rPr>
    </w:lvl>
    <w:lvl w:ilvl="5" w:tplc="FFFFFFFF">
      <w:start w:val="1"/>
      <w:numFmt w:val="lowerLetter"/>
      <w:lvlText w:val="%6)"/>
      <w:lvlJc w:val="left"/>
      <w:pPr>
        <w:ind w:left="4500" w:hanging="360"/>
      </w:pPr>
      <w:rPr>
        <w:rFonts w:ascii="Times New Roman" w:hAnsi="Times New Roman" w:cs="Times New Roman" w:hint="default"/>
        <w:b w:val="0"/>
        <w:bCs w:val="0"/>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0">
    <w:nsid w:val="2A5D7533"/>
    <w:multiLevelType w:val="hybridMultilevel"/>
    <w:tmpl w:val="0C5EE370"/>
    <w:lvl w:ilvl="0" w:tplc="FFFFFFFF">
      <w:start w:val="1"/>
      <w:numFmt w:val="decimal"/>
      <w:lvlText w:val="%1)"/>
      <w:lvlJc w:val="left"/>
      <w:pPr>
        <w:tabs>
          <w:tab w:val="num" w:pos="1500"/>
        </w:tabs>
        <w:ind w:left="1500" w:hanging="600"/>
      </w:pPr>
      <w:rPr>
        <w:rFonts w:cs="Times New Roman" w:hint="default"/>
      </w:rPr>
    </w:lvl>
    <w:lvl w:ilvl="1" w:tplc="FFFFFFFF" w:tentative="1">
      <w:start w:val="1"/>
      <w:numFmt w:val="lowerLetter"/>
      <w:lvlText w:val="%2."/>
      <w:lvlJc w:val="left"/>
      <w:pPr>
        <w:tabs>
          <w:tab w:val="num" w:pos="2340"/>
        </w:tabs>
        <w:ind w:left="2340" w:hanging="360"/>
      </w:pPr>
      <w:rPr>
        <w:rFonts w:cs="Times New Roman"/>
      </w:rPr>
    </w:lvl>
    <w:lvl w:ilvl="2" w:tplc="FFFFFFFF" w:tentative="1">
      <w:start w:val="1"/>
      <w:numFmt w:val="lowerRoman"/>
      <w:lvlText w:val="%3."/>
      <w:lvlJc w:val="right"/>
      <w:pPr>
        <w:tabs>
          <w:tab w:val="num" w:pos="3060"/>
        </w:tabs>
        <w:ind w:left="3060" w:hanging="180"/>
      </w:pPr>
      <w:rPr>
        <w:rFonts w:cs="Times New Roman"/>
      </w:rPr>
    </w:lvl>
    <w:lvl w:ilvl="3" w:tplc="FFFFFFFF" w:tentative="1">
      <w:start w:val="1"/>
      <w:numFmt w:val="decimal"/>
      <w:lvlText w:val="%4."/>
      <w:lvlJc w:val="left"/>
      <w:pPr>
        <w:tabs>
          <w:tab w:val="num" w:pos="3780"/>
        </w:tabs>
        <w:ind w:left="3780" w:hanging="360"/>
      </w:pPr>
      <w:rPr>
        <w:rFonts w:cs="Times New Roman"/>
      </w:rPr>
    </w:lvl>
    <w:lvl w:ilvl="4" w:tplc="FFFFFFFF" w:tentative="1">
      <w:start w:val="1"/>
      <w:numFmt w:val="lowerLetter"/>
      <w:lvlText w:val="%5."/>
      <w:lvlJc w:val="left"/>
      <w:pPr>
        <w:tabs>
          <w:tab w:val="num" w:pos="4500"/>
        </w:tabs>
        <w:ind w:left="4500" w:hanging="360"/>
      </w:pPr>
      <w:rPr>
        <w:rFonts w:cs="Times New Roman"/>
      </w:rPr>
    </w:lvl>
    <w:lvl w:ilvl="5" w:tplc="FFFFFFFF" w:tentative="1">
      <w:start w:val="1"/>
      <w:numFmt w:val="lowerRoman"/>
      <w:lvlText w:val="%6."/>
      <w:lvlJc w:val="right"/>
      <w:pPr>
        <w:tabs>
          <w:tab w:val="num" w:pos="5220"/>
        </w:tabs>
        <w:ind w:left="5220" w:hanging="180"/>
      </w:pPr>
      <w:rPr>
        <w:rFonts w:cs="Times New Roman"/>
      </w:rPr>
    </w:lvl>
    <w:lvl w:ilvl="6" w:tplc="FFFFFFFF" w:tentative="1">
      <w:start w:val="1"/>
      <w:numFmt w:val="decimal"/>
      <w:lvlText w:val="%7."/>
      <w:lvlJc w:val="left"/>
      <w:pPr>
        <w:tabs>
          <w:tab w:val="num" w:pos="5940"/>
        </w:tabs>
        <w:ind w:left="5940" w:hanging="360"/>
      </w:pPr>
      <w:rPr>
        <w:rFonts w:cs="Times New Roman"/>
      </w:rPr>
    </w:lvl>
    <w:lvl w:ilvl="7" w:tplc="FFFFFFFF" w:tentative="1">
      <w:start w:val="1"/>
      <w:numFmt w:val="lowerLetter"/>
      <w:lvlText w:val="%8."/>
      <w:lvlJc w:val="left"/>
      <w:pPr>
        <w:tabs>
          <w:tab w:val="num" w:pos="6660"/>
        </w:tabs>
        <w:ind w:left="6660" w:hanging="360"/>
      </w:pPr>
      <w:rPr>
        <w:rFonts w:cs="Times New Roman"/>
      </w:rPr>
    </w:lvl>
    <w:lvl w:ilvl="8" w:tplc="FFFFFFFF" w:tentative="1">
      <w:start w:val="1"/>
      <w:numFmt w:val="lowerRoman"/>
      <w:lvlText w:val="%9."/>
      <w:lvlJc w:val="right"/>
      <w:pPr>
        <w:tabs>
          <w:tab w:val="num" w:pos="7380"/>
        </w:tabs>
        <w:ind w:left="7380" w:hanging="180"/>
      </w:pPr>
      <w:rPr>
        <w:rFonts w:cs="Times New Roman"/>
      </w:rPr>
    </w:lvl>
  </w:abstractNum>
  <w:abstractNum w:abstractNumId="21">
    <w:nsid w:val="2F4F26AD"/>
    <w:multiLevelType w:val="hybridMultilevel"/>
    <w:tmpl w:val="697E8AF2"/>
    <w:lvl w:ilvl="0" w:tplc="F684C224">
      <w:start w:val="1"/>
      <w:numFmt w:val="upperLetter"/>
      <w:lvlText w:val="%1."/>
      <w:lvlJc w:val="left"/>
      <w:pPr>
        <w:tabs>
          <w:tab w:val="num" w:pos="720"/>
        </w:tabs>
        <w:ind w:left="720" w:hanging="360"/>
      </w:pPr>
      <w:rPr>
        <w:rFonts w:cs="Times New Roman"/>
        <w:b w:val="0"/>
      </w:rPr>
    </w:lvl>
    <w:lvl w:ilvl="1" w:tplc="B3E6257C" w:tentative="1">
      <w:start w:val="1"/>
      <w:numFmt w:val="lowerLetter"/>
      <w:lvlText w:val="%2."/>
      <w:lvlJc w:val="left"/>
      <w:pPr>
        <w:tabs>
          <w:tab w:val="num" w:pos="1440"/>
        </w:tabs>
        <w:ind w:left="1440" w:hanging="360"/>
      </w:pPr>
      <w:rPr>
        <w:rFonts w:cs="Times New Roman"/>
      </w:rPr>
    </w:lvl>
    <w:lvl w:ilvl="2" w:tplc="20D86FB2" w:tentative="1">
      <w:start w:val="1"/>
      <w:numFmt w:val="lowerRoman"/>
      <w:lvlText w:val="%3."/>
      <w:lvlJc w:val="right"/>
      <w:pPr>
        <w:tabs>
          <w:tab w:val="num" w:pos="2160"/>
        </w:tabs>
        <w:ind w:left="2160" w:hanging="180"/>
      </w:pPr>
      <w:rPr>
        <w:rFonts w:cs="Times New Roman"/>
      </w:rPr>
    </w:lvl>
    <w:lvl w:ilvl="3" w:tplc="1666C7B8" w:tentative="1">
      <w:start w:val="1"/>
      <w:numFmt w:val="decimal"/>
      <w:lvlText w:val="%4."/>
      <w:lvlJc w:val="left"/>
      <w:pPr>
        <w:tabs>
          <w:tab w:val="num" w:pos="2880"/>
        </w:tabs>
        <w:ind w:left="2880" w:hanging="360"/>
      </w:pPr>
      <w:rPr>
        <w:rFonts w:cs="Times New Roman"/>
      </w:rPr>
    </w:lvl>
    <w:lvl w:ilvl="4" w:tplc="D49E65B2" w:tentative="1">
      <w:start w:val="1"/>
      <w:numFmt w:val="lowerLetter"/>
      <w:lvlText w:val="%5."/>
      <w:lvlJc w:val="left"/>
      <w:pPr>
        <w:tabs>
          <w:tab w:val="num" w:pos="3600"/>
        </w:tabs>
        <w:ind w:left="3600" w:hanging="360"/>
      </w:pPr>
      <w:rPr>
        <w:rFonts w:cs="Times New Roman"/>
      </w:rPr>
    </w:lvl>
    <w:lvl w:ilvl="5" w:tplc="B63EE590"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33696EBF"/>
    <w:multiLevelType w:val="hybridMultilevel"/>
    <w:tmpl w:val="35A68D14"/>
    <w:lvl w:ilvl="0" w:tplc="0D0E3186">
      <w:start w:val="1"/>
      <w:numFmt w:val="lowerLetter"/>
      <w:lvlText w:val="%1)"/>
      <w:lvlJc w:val="left"/>
      <w:pPr>
        <w:ind w:left="1040" w:hanging="360"/>
      </w:pPr>
      <w:rPr>
        <w:rFonts w:cs="Times New Roman" w:hint="default"/>
      </w:rPr>
    </w:lvl>
    <w:lvl w:ilvl="1" w:tplc="04150019" w:tentative="1">
      <w:start w:val="1"/>
      <w:numFmt w:val="lowerLetter"/>
      <w:lvlText w:val="%2."/>
      <w:lvlJc w:val="left"/>
      <w:pPr>
        <w:ind w:left="1760" w:hanging="360"/>
      </w:pPr>
      <w:rPr>
        <w:rFonts w:cs="Times New Roman"/>
      </w:rPr>
    </w:lvl>
    <w:lvl w:ilvl="2" w:tplc="0415001B" w:tentative="1">
      <w:start w:val="1"/>
      <w:numFmt w:val="lowerRoman"/>
      <w:lvlText w:val="%3."/>
      <w:lvlJc w:val="right"/>
      <w:pPr>
        <w:ind w:left="2480" w:hanging="180"/>
      </w:pPr>
      <w:rPr>
        <w:rFonts w:cs="Times New Roman"/>
      </w:rPr>
    </w:lvl>
    <w:lvl w:ilvl="3" w:tplc="0415000F" w:tentative="1">
      <w:start w:val="1"/>
      <w:numFmt w:val="decimal"/>
      <w:lvlText w:val="%4."/>
      <w:lvlJc w:val="left"/>
      <w:pPr>
        <w:ind w:left="3200" w:hanging="360"/>
      </w:pPr>
      <w:rPr>
        <w:rFonts w:cs="Times New Roman"/>
      </w:rPr>
    </w:lvl>
    <w:lvl w:ilvl="4" w:tplc="04150019" w:tentative="1">
      <w:start w:val="1"/>
      <w:numFmt w:val="lowerLetter"/>
      <w:lvlText w:val="%5."/>
      <w:lvlJc w:val="left"/>
      <w:pPr>
        <w:ind w:left="3920" w:hanging="360"/>
      </w:pPr>
      <w:rPr>
        <w:rFonts w:cs="Times New Roman"/>
      </w:rPr>
    </w:lvl>
    <w:lvl w:ilvl="5" w:tplc="0415001B" w:tentative="1">
      <w:start w:val="1"/>
      <w:numFmt w:val="lowerRoman"/>
      <w:lvlText w:val="%6."/>
      <w:lvlJc w:val="right"/>
      <w:pPr>
        <w:ind w:left="4640" w:hanging="180"/>
      </w:pPr>
      <w:rPr>
        <w:rFonts w:cs="Times New Roman"/>
      </w:rPr>
    </w:lvl>
    <w:lvl w:ilvl="6" w:tplc="0415000F" w:tentative="1">
      <w:start w:val="1"/>
      <w:numFmt w:val="decimal"/>
      <w:lvlText w:val="%7."/>
      <w:lvlJc w:val="left"/>
      <w:pPr>
        <w:ind w:left="5360" w:hanging="360"/>
      </w:pPr>
      <w:rPr>
        <w:rFonts w:cs="Times New Roman"/>
      </w:rPr>
    </w:lvl>
    <w:lvl w:ilvl="7" w:tplc="04150019" w:tentative="1">
      <w:start w:val="1"/>
      <w:numFmt w:val="lowerLetter"/>
      <w:lvlText w:val="%8."/>
      <w:lvlJc w:val="left"/>
      <w:pPr>
        <w:ind w:left="6080" w:hanging="360"/>
      </w:pPr>
      <w:rPr>
        <w:rFonts w:cs="Times New Roman"/>
      </w:rPr>
    </w:lvl>
    <w:lvl w:ilvl="8" w:tplc="0415001B" w:tentative="1">
      <w:start w:val="1"/>
      <w:numFmt w:val="lowerRoman"/>
      <w:lvlText w:val="%9."/>
      <w:lvlJc w:val="right"/>
      <w:pPr>
        <w:ind w:left="6800" w:hanging="180"/>
      </w:pPr>
      <w:rPr>
        <w:rFonts w:cs="Times New Roman"/>
      </w:rPr>
    </w:lvl>
  </w:abstractNum>
  <w:abstractNum w:abstractNumId="23">
    <w:nsid w:val="348D400F"/>
    <w:multiLevelType w:val="hybridMultilevel"/>
    <w:tmpl w:val="6548E5EE"/>
    <w:lvl w:ilvl="0" w:tplc="FE280A1A">
      <w:start w:val="1"/>
      <w:numFmt w:val="lowerLetter"/>
      <w:lvlText w:val="%1)"/>
      <w:lvlJc w:val="left"/>
      <w:pPr>
        <w:ind w:left="1040" w:hanging="360"/>
      </w:pPr>
      <w:rPr>
        <w:rFonts w:cs="Times New Roman" w:hint="default"/>
      </w:rPr>
    </w:lvl>
    <w:lvl w:ilvl="1" w:tplc="04150019" w:tentative="1">
      <w:start w:val="1"/>
      <w:numFmt w:val="lowerLetter"/>
      <w:lvlText w:val="%2."/>
      <w:lvlJc w:val="left"/>
      <w:pPr>
        <w:ind w:left="1760" w:hanging="360"/>
      </w:pPr>
      <w:rPr>
        <w:rFonts w:cs="Times New Roman"/>
      </w:rPr>
    </w:lvl>
    <w:lvl w:ilvl="2" w:tplc="0415001B" w:tentative="1">
      <w:start w:val="1"/>
      <w:numFmt w:val="lowerRoman"/>
      <w:lvlText w:val="%3."/>
      <w:lvlJc w:val="right"/>
      <w:pPr>
        <w:ind w:left="2480" w:hanging="180"/>
      </w:pPr>
      <w:rPr>
        <w:rFonts w:cs="Times New Roman"/>
      </w:rPr>
    </w:lvl>
    <w:lvl w:ilvl="3" w:tplc="0415000F" w:tentative="1">
      <w:start w:val="1"/>
      <w:numFmt w:val="decimal"/>
      <w:lvlText w:val="%4."/>
      <w:lvlJc w:val="left"/>
      <w:pPr>
        <w:ind w:left="3200" w:hanging="360"/>
      </w:pPr>
      <w:rPr>
        <w:rFonts w:cs="Times New Roman"/>
      </w:rPr>
    </w:lvl>
    <w:lvl w:ilvl="4" w:tplc="04150019" w:tentative="1">
      <w:start w:val="1"/>
      <w:numFmt w:val="lowerLetter"/>
      <w:lvlText w:val="%5."/>
      <w:lvlJc w:val="left"/>
      <w:pPr>
        <w:ind w:left="3920" w:hanging="360"/>
      </w:pPr>
      <w:rPr>
        <w:rFonts w:cs="Times New Roman"/>
      </w:rPr>
    </w:lvl>
    <w:lvl w:ilvl="5" w:tplc="0415001B" w:tentative="1">
      <w:start w:val="1"/>
      <w:numFmt w:val="lowerRoman"/>
      <w:lvlText w:val="%6."/>
      <w:lvlJc w:val="right"/>
      <w:pPr>
        <w:ind w:left="4640" w:hanging="180"/>
      </w:pPr>
      <w:rPr>
        <w:rFonts w:cs="Times New Roman"/>
      </w:rPr>
    </w:lvl>
    <w:lvl w:ilvl="6" w:tplc="0415000F" w:tentative="1">
      <w:start w:val="1"/>
      <w:numFmt w:val="decimal"/>
      <w:lvlText w:val="%7."/>
      <w:lvlJc w:val="left"/>
      <w:pPr>
        <w:ind w:left="5360" w:hanging="360"/>
      </w:pPr>
      <w:rPr>
        <w:rFonts w:cs="Times New Roman"/>
      </w:rPr>
    </w:lvl>
    <w:lvl w:ilvl="7" w:tplc="04150019" w:tentative="1">
      <w:start w:val="1"/>
      <w:numFmt w:val="lowerLetter"/>
      <w:lvlText w:val="%8."/>
      <w:lvlJc w:val="left"/>
      <w:pPr>
        <w:ind w:left="6080" w:hanging="360"/>
      </w:pPr>
      <w:rPr>
        <w:rFonts w:cs="Times New Roman"/>
      </w:rPr>
    </w:lvl>
    <w:lvl w:ilvl="8" w:tplc="0415001B" w:tentative="1">
      <w:start w:val="1"/>
      <w:numFmt w:val="lowerRoman"/>
      <w:lvlText w:val="%9."/>
      <w:lvlJc w:val="right"/>
      <w:pPr>
        <w:ind w:left="6800" w:hanging="180"/>
      </w:pPr>
      <w:rPr>
        <w:rFonts w:cs="Times New Roman"/>
      </w:rPr>
    </w:lvl>
  </w:abstractNum>
  <w:abstractNum w:abstractNumId="24">
    <w:nsid w:val="41A1733A"/>
    <w:multiLevelType w:val="hybridMultilevel"/>
    <w:tmpl w:val="B62435EE"/>
    <w:lvl w:ilvl="0" w:tplc="04150015">
      <w:start w:val="3"/>
      <w:numFmt w:val="decimal"/>
      <w:lvlText w:val="%1."/>
      <w:lvlJc w:val="left"/>
      <w:pPr>
        <w:tabs>
          <w:tab w:val="num" w:pos="1544"/>
        </w:tabs>
        <w:ind w:left="1544" w:hanging="360"/>
      </w:pPr>
      <w:rPr>
        <w:rFonts w:cs="Times New Roman" w:hint="default"/>
        <w:b w:val="0"/>
      </w:rPr>
    </w:lvl>
    <w:lvl w:ilvl="1" w:tplc="04150019">
      <w:start w:val="16"/>
      <w:numFmt w:val="upperRoman"/>
      <w:lvlText w:val="%2."/>
      <w:lvlJc w:val="left"/>
      <w:pPr>
        <w:tabs>
          <w:tab w:val="num" w:pos="2547"/>
        </w:tabs>
        <w:ind w:left="2547" w:hanging="567"/>
      </w:pPr>
      <w:rPr>
        <w:rFonts w:ascii="Times New Roman" w:hAnsi="Times New Roman" w:cs="Times New Roman" w:hint="default"/>
        <w:b/>
        <w:bCs/>
        <w:i w:val="0"/>
      </w:rPr>
    </w:lvl>
    <w:lvl w:ilvl="2" w:tplc="0415001B" w:tentative="1">
      <w:start w:val="1"/>
      <w:numFmt w:val="lowerRoman"/>
      <w:lvlText w:val="%3."/>
      <w:lvlJc w:val="right"/>
      <w:pPr>
        <w:tabs>
          <w:tab w:val="num" w:pos="3060"/>
        </w:tabs>
        <w:ind w:left="3060" w:hanging="180"/>
      </w:pPr>
      <w:rPr>
        <w:rFonts w:cs="Times New Roman"/>
      </w:rPr>
    </w:lvl>
    <w:lvl w:ilvl="3" w:tplc="0415000F" w:tentative="1">
      <w:start w:val="1"/>
      <w:numFmt w:val="decimal"/>
      <w:lvlText w:val="%4."/>
      <w:lvlJc w:val="left"/>
      <w:pPr>
        <w:tabs>
          <w:tab w:val="num" w:pos="3780"/>
        </w:tabs>
        <w:ind w:left="3780" w:hanging="360"/>
      </w:pPr>
      <w:rPr>
        <w:rFonts w:cs="Times New Roman"/>
      </w:rPr>
    </w:lvl>
    <w:lvl w:ilvl="4" w:tplc="04150019" w:tentative="1">
      <w:start w:val="1"/>
      <w:numFmt w:val="lowerLetter"/>
      <w:lvlText w:val="%5."/>
      <w:lvlJc w:val="left"/>
      <w:pPr>
        <w:tabs>
          <w:tab w:val="num" w:pos="4500"/>
        </w:tabs>
        <w:ind w:left="4500" w:hanging="360"/>
      </w:pPr>
      <w:rPr>
        <w:rFonts w:cs="Times New Roman"/>
      </w:rPr>
    </w:lvl>
    <w:lvl w:ilvl="5" w:tplc="0415001B" w:tentative="1">
      <w:start w:val="1"/>
      <w:numFmt w:val="lowerRoman"/>
      <w:lvlText w:val="%6."/>
      <w:lvlJc w:val="right"/>
      <w:pPr>
        <w:tabs>
          <w:tab w:val="num" w:pos="5220"/>
        </w:tabs>
        <w:ind w:left="5220" w:hanging="180"/>
      </w:pPr>
      <w:rPr>
        <w:rFonts w:cs="Times New Roman"/>
      </w:rPr>
    </w:lvl>
    <w:lvl w:ilvl="6" w:tplc="0415000F" w:tentative="1">
      <w:start w:val="1"/>
      <w:numFmt w:val="decimal"/>
      <w:lvlText w:val="%7."/>
      <w:lvlJc w:val="left"/>
      <w:pPr>
        <w:tabs>
          <w:tab w:val="num" w:pos="5940"/>
        </w:tabs>
        <w:ind w:left="5940" w:hanging="360"/>
      </w:pPr>
      <w:rPr>
        <w:rFonts w:cs="Times New Roman"/>
      </w:rPr>
    </w:lvl>
    <w:lvl w:ilvl="7" w:tplc="04150019" w:tentative="1">
      <w:start w:val="1"/>
      <w:numFmt w:val="lowerLetter"/>
      <w:lvlText w:val="%8."/>
      <w:lvlJc w:val="left"/>
      <w:pPr>
        <w:tabs>
          <w:tab w:val="num" w:pos="6660"/>
        </w:tabs>
        <w:ind w:left="6660" w:hanging="360"/>
      </w:pPr>
      <w:rPr>
        <w:rFonts w:cs="Times New Roman"/>
      </w:rPr>
    </w:lvl>
    <w:lvl w:ilvl="8" w:tplc="0415001B" w:tentative="1">
      <w:start w:val="1"/>
      <w:numFmt w:val="lowerRoman"/>
      <w:lvlText w:val="%9."/>
      <w:lvlJc w:val="right"/>
      <w:pPr>
        <w:tabs>
          <w:tab w:val="num" w:pos="7380"/>
        </w:tabs>
        <w:ind w:left="7380" w:hanging="180"/>
      </w:pPr>
      <w:rPr>
        <w:rFonts w:cs="Times New Roman"/>
      </w:rPr>
    </w:lvl>
  </w:abstractNum>
  <w:abstractNum w:abstractNumId="25">
    <w:nsid w:val="420465B4"/>
    <w:multiLevelType w:val="hybridMultilevel"/>
    <w:tmpl w:val="707E0FB8"/>
    <w:lvl w:ilvl="0" w:tplc="FFFFFFFF">
      <w:start w:val="1"/>
      <w:numFmt w:val="decimal"/>
      <w:lvlText w:val="%1)"/>
      <w:lvlJc w:val="left"/>
      <w:pPr>
        <w:tabs>
          <w:tab w:val="num" w:pos="1280"/>
        </w:tabs>
        <w:ind w:left="1280" w:hanging="600"/>
      </w:pPr>
      <w:rPr>
        <w:rFonts w:cs="Times New Roman" w:hint="default"/>
        <w:b w:val="0"/>
      </w:rPr>
    </w:lvl>
    <w:lvl w:ilvl="1" w:tplc="FFFFFFFF">
      <w:start w:val="16"/>
      <w:numFmt w:val="upperRoman"/>
      <w:lvlText w:val="%2."/>
      <w:lvlJc w:val="left"/>
      <w:pPr>
        <w:tabs>
          <w:tab w:val="num" w:pos="2120"/>
        </w:tabs>
        <w:ind w:left="2120" w:hanging="720"/>
      </w:pPr>
      <w:rPr>
        <w:rFonts w:cs="Times New Roman" w:hint="default"/>
      </w:rPr>
    </w:lvl>
    <w:lvl w:ilvl="2" w:tplc="FFFFFFFF">
      <w:start w:val="1"/>
      <w:numFmt w:val="decimal"/>
      <w:lvlText w:val="%3."/>
      <w:lvlJc w:val="left"/>
      <w:pPr>
        <w:tabs>
          <w:tab w:val="num" w:pos="2660"/>
        </w:tabs>
        <w:ind w:left="2660" w:hanging="360"/>
      </w:pPr>
      <w:rPr>
        <w:rFonts w:cs="Times New Roman" w:hint="default"/>
        <w:b w:val="0"/>
      </w:rPr>
    </w:lvl>
    <w:lvl w:ilvl="3" w:tplc="FFFFFFFF">
      <w:start w:val="19"/>
      <w:numFmt w:val="upperRoman"/>
      <w:lvlText w:val="%4."/>
      <w:lvlJc w:val="left"/>
      <w:pPr>
        <w:tabs>
          <w:tab w:val="num" w:pos="3560"/>
        </w:tabs>
        <w:ind w:left="3560" w:hanging="720"/>
      </w:pPr>
      <w:rPr>
        <w:rFonts w:cs="Times New Roman" w:hint="default"/>
        <w:b/>
      </w:rPr>
    </w:lvl>
    <w:lvl w:ilvl="4" w:tplc="FFFFFFFF" w:tentative="1">
      <w:start w:val="1"/>
      <w:numFmt w:val="lowerLetter"/>
      <w:lvlText w:val="%5."/>
      <w:lvlJc w:val="left"/>
      <w:pPr>
        <w:ind w:left="3920" w:hanging="360"/>
      </w:pPr>
      <w:rPr>
        <w:rFonts w:cs="Times New Roman"/>
      </w:rPr>
    </w:lvl>
    <w:lvl w:ilvl="5" w:tplc="FFFFFFFF" w:tentative="1">
      <w:start w:val="1"/>
      <w:numFmt w:val="lowerRoman"/>
      <w:lvlText w:val="%6."/>
      <w:lvlJc w:val="right"/>
      <w:pPr>
        <w:ind w:left="4640" w:hanging="180"/>
      </w:pPr>
      <w:rPr>
        <w:rFonts w:cs="Times New Roman"/>
      </w:rPr>
    </w:lvl>
    <w:lvl w:ilvl="6" w:tplc="FFFFFFFF" w:tentative="1">
      <w:start w:val="1"/>
      <w:numFmt w:val="decimal"/>
      <w:lvlText w:val="%7."/>
      <w:lvlJc w:val="left"/>
      <w:pPr>
        <w:ind w:left="5360" w:hanging="360"/>
      </w:pPr>
      <w:rPr>
        <w:rFonts w:cs="Times New Roman"/>
      </w:rPr>
    </w:lvl>
    <w:lvl w:ilvl="7" w:tplc="FFFFFFFF" w:tentative="1">
      <w:start w:val="1"/>
      <w:numFmt w:val="lowerLetter"/>
      <w:lvlText w:val="%8."/>
      <w:lvlJc w:val="left"/>
      <w:pPr>
        <w:ind w:left="6080" w:hanging="360"/>
      </w:pPr>
      <w:rPr>
        <w:rFonts w:cs="Times New Roman"/>
      </w:rPr>
    </w:lvl>
    <w:lvl w:ilvl="8" w:tplc="FFFFFFFF" w:tentative="1">
      <w:start w:val="1"/>
      <w:numFmt w:val="lowerRoman"/>
      <w:lvlText w:val="%9."/>
      <w:lvlJc w:val="right"/>
      <w:pPr>
        <w:ind w:left="6800" w:hanging="180"/>
      </w:pPr>
      <w:rPr>
        <w:rFonts w:cs="Times New Roman"/>
      </w:rPr>
    </w:lvl>
  </w:abstractNum>
  <w:abstractNum w:abstractNumId="26">
    <w:nsid w:val="42922A8E"/>
    <w:multiLevelType w:val="hybridMultilevel"/>
    <w:tmpl w:val="B462B69C"/>
    <w:lvl w:ilvl="0" w:tplc="A238D342">
      <w:start w:val="1"/>
      <w:numFmt w:val="decimal"/>
      <w:lvlText w:val="%1."/>
      <w:lvlJc w:val="left"/>
      <w:pPr>
        <w:tabs>
          <w:tab w:val="num" w:pos="1040"/>
        </w:tabs>
        <w:ind w:left="1040" w:hanging="360"/>
      </w:pPr>
      <w:rPr>
        <w:rFonts w:cs="Times New Roman"/>
        <w:b w:val="0"/>
      </w:rPr>
    </w:lvl>
    <w:lvl w:ilvl="1" w:tplc="73829E12">
      <w:start w:val="1"/>
      <w:numFmt w:val="decimal"/>
      <w:lvlText w:val="%2."/>
      <w:lvlJc w:val="left"/>
      <w:pPr>
        <w:tabs>
          <w:tab w:val="num" w:pos="1760"/>
        </w:tabs>
        <w:ind w:left="1760" w:hanging="360"/>
      </w:pPr>
      <w:rPr>
        <w:rFonts w:cs="Times New Roman" w:hint="default"/>
      </w:rPr>
    </w:lvl>
    <w:lvl w:ilvl="2" w:tplc="0415001B" w:tentative="1">
      <w:start w:val="1"/>
      <w:numFmt w:val="lowerRoman"/>
      <w:lvlText w:val="%3."/>
      <w:lvlJc w:val="right"/>
      <w:pPr>
        <w:tabs>
          <w:tab w:val="num" w:pos="2480"/>
        </w:tabs>
        <w:ind w:left="2480" w:hanging="180"/>
      </w:pPr>
      <w:rPr>
        <w:rFonts w:cs="Times New Roman"/>
      </w:rPr>
    </w:lvl>
    <w:lvl w:ilvl="3" w:tplc="0415000F" w:tentative="1">
      <w:start w:val="1"/>
      <w:numFmt w:val="decimal"/>
      <w:lvlText w:val="%4."/>
      <w:lvlJc w:val="left"/>
      <w:pPr>
        <w:tabs>
          <w:tab w:val="num" w:pos="3200"/>
        </w:tabs>
        <w:ind w:left="3200" w:hanging="360"/>
      </w:pPr>
      <w:rPr>
        <w:rFonts w:cs="Times New Roman"/>
      </w:rPr>
    </w:lvl>
    <w:lvl w:ilvl="4" w:tplc="04150019" w:tentative="1">
      <w:start w:val="1"/>
      <w:numFmt w:val="lowerLetter"/>
      <w:lvlText w:val="%5."/>
      <w:lvlJc w:val="left"/>
      <w:pPr>
        <w:tabs>
          <w:tab w:val="num" w:pos="3920"/>
        </w:tabs>
        <w:ind w:left="3920" w:hanging="360"/>
      </w:pPr>
      <w:rPr>
        <w:rFonts w:cs="Times New Roman"/>
      </w:rPr>
    </w:lvl>
    <w:lvl w:ilvl="5" w:tplc="0415001B" w:tentative="1">
      <w:start w:val="1"/>
      <w:numFmt w:val="lowerRoman"/>
      <w:lvlText w:val="%6."/>
      <w:lvlJc w:val="right"/>
      <w:pPr>
        <w:tabs>
          <w:tab w:val="num" w:pos="4640"/>
        </w:tabs>
        <w:ind w:left="4640" w:hanging="180"/>
      </w:pPr>
      <w:rPr>
        <w:rFonts w:cs="Times New Roman"/>
      </w:rPr>
    </w:lvl>
    <w:lvl w:ilvl="6" w:tplc="0415000F" w:tentative="1">
      <w:start w:val="1"/>
      <w:numFmt w:val="decimal"/>
      <w:lvlText w:val="%7."/>
      <w:lvlJc w:val="left"/>
      <w:pPr>
        <w:tabs>
          <w:tab w:val="num" w:pos="5360"/>
        </w:tabs>
        <w:ind w:left="5360" w:hanging="360"/>
      </w:pPr>
      <w:rPr>
        <w:rFonts w:cs="Times New Roman"/>
      </w:rPr>
    </w:lvl>
    <w:lvl w:ilvl="7" w:tplc="04150019" w:tentative="1">
      <w:start w:val="1"/>
      <w:numFmt w:val="lowerLetter"/>
      <w:lvlText w:val="%8."/>
      <w:lvlJc w:val="left"/>
      <w:pPr>
        <w:tabs>
          <w:tab w:val="num" w:pos="6080"/>
        </w:tabs>
        <w:ind w:left="6080" w:hanging="360"/>
      </w:pPr>
      <w:rPr>
        <w:rFonts w:cs="Times New Roman"/>
      </w:rPr>
    </w:lvl>
    <w:lvl w:ilvl="8" w:tplc="0415001B" w:tentative="1">
      <w:start w:val="1"/>
      <w:numFmt w:val="lowerRoman"/>
      <w:lvlText w:val="%9."/>
      <w:lvlJc w:val="right"/>
      <w:pPr>
        <w:tabs>
          <w:tab w:val="num" w:pos="6800"/>
        </w:tabs>
        <w:ind w:left="6800" w:hanging="180"/>
      </w:pPr>
      <w:rPr>
        <w:rFonts w:cs="Times New Roman"/>
      </w:rPr>
    </w:lvl>
  </w:abstractNum>
  <w:abstractNum w:abstractNumId="27">
    <w:nsid w:val="454E7DA2"/>
    <w:multiLevelType w:val="hybridMultilevel"/>
    <w:tmpl w:val="709ED1F4"/>
    <w:lvl w:ilvl="0" w:tplc="FE280A1A">
      <w:start w:val="4"/>
      <w:numFmt w:val="decimal"/>
      <w:lvlText w:val="%1."/>
      <w:lvlJc w:val="left"/>
      <w:pPr>
        <w:tabs>
          <w:tab w:val="num" w:pos="2700"/>
        </w:tabs>
        <w:ind w:left="2700" w:hanging="360"/>
      </w:pPr>
      <w:rPr>
        <w:rFonts w:cs="Times New Roman" w:hint="default"/>
      </w:rPr>
    </w:lvl>
    <w:lvl w:ilvl="1" w:tplc="FFFFFFFF">
      <w:start w:val="1"/>
      <w:numFmt w:val="decimal"/>
      <w:lvlText w:val="%2."/>
      <w:lvlJc w:val="left"/>
      <w:pPr>
        <w:tabs>
          <w:tab w:val="num" w:pos="1080"/>
        </w:tabs>
        <w:ind w:left="1080" w:hanging="360"/>
      </w:pPr>
      <w:rPr>
        <w:rFonts w:cs="Times New Roman" w:hint="default"/>
        <w:b w:val="0"/>
      </w:rPr>
    </w:lvl>
    <w:lvl w:ilvl="2" w:tplc="FFFFFFFF">
      <w:start w:val="1"/>
      <w:numFmt w:val="decimal"/>
      <w:lvlText w:val="%3)"/>
      <w:lvlJc w:val="right"/>
      <w:pPr>
        <w:tabs>
          <w:tab w:val="num" w:pos="2160"/>
        </w:tabs>
        <w:ind w:left="2160" w:hanging="180"/>
      </w:pPr>
      <w:rPr>
        <w:rFonts w:cs="Times New Roman" w:hint="default"/>
      </w:rPr>
    </w:lvl>
    <w:lvl w:ilvl="3" w:tplc="41C807E2"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4A346CC1"/>
    <w:multiLevelType w:val="hybridMultilevel"/>
    <w:tmpl w:val="91A05516"/>
    <w:lvl w:ilvl="0" w:tplc="188025CA">
      <w:start w:val="1"/>
      <w:numFmt w:val="bullet"/>
      <w:lvlText w:val=""/>
      <w:lvlJc w:val="left"/>
      <w:pPr>
        <w:tabs>
          <w:tab w:val="num" w:pos="1440"/>
        </w:tabs>
        <w:ind w:left="1440" w:hanging="360"/>
      </w:pPr>
      <w:rPr>
        <w:rFonts w:ascii="Symbol" w:hAnsi="Symbol" w:hint="default"/>
      </w:rPr>
    </w:lvl>
    <w:lvl w:ilvl="1" w:tplc="87121F32">
      <w:start w:val="1"/>
      <w:numFmt w:val="decimal"/>
      <w:lvlText w:val="%2."/>
      <w:lvlJc w:val="left"/>
      <w:pPr>
        <w:ind w:left="2160" w:hanging="360"/>
      </w:pPr>
      <w:rPr>
        <w:rFonts w:cs="Times New Roman" w:hint="default"/>
      </w:rPr>
    </w:lvl>
    <w:lvl w:ilvl="2" w:tplc="0415001B" w:tentative="1">
      <w:start w:val="1"/>
      <w:numFmt w:val="bullet"/>
      <w:lvlText w:val=""/>
      <w:lvlJc w:val="left"/>
      <w:pPr>
        <w:tabs>
          <w:tab w:val="num" w:pos="2880"/>
        </w:tabs>
        <w:ind w:left="2880" w:hanging="360"/>
      </w:pPr>
      <w:rPr>
        <w:rFonts w:ascii="Wingdings" w:hAnsi="Wingdings" w:hint="default"/>
      </w:rPr>
    </w:lvl>
    <w:lvl w:ilvl="3" w:tplc="0415000F" w:tentative="1">
      <w:start w:val="1"/>
      <w:numFmt w:val="bullet"/>
      <w:lvlText w:val=""/>
      <w:lvlJc w:val="left"/>
      <w:pPr>
        <w:tabs>
          <w:tab w:val="num" w:pos="3600"/>
        </w:tabs>
        <w:ind w:left="3600" w:hanging="360"/>
      </w:pPr>
      <w:rPr>
        <w:rFonts w:ascii="Symbol" w:hAnsi="Symbol" w:hint="default"/>
      </w:rPr>
    </w:lvl>
    <w:lvl w:ilvl="4" w:tplc="04150019" w:tentative="1">
      <w:start w:val="1"/>
      <w:numFmt w:val="bullet"/>
      <w:lvlText w:val="o"/>
      <w:lvlJc w:val="left"/>
      <w:pPr>
        <w:tabs>
          <w:tab w:val="num" w:pos="4320"/>
        </w:tabs>
        <w:ind w:left="4320" w:hanging="360"/>
      </w:pPr>
      <w:rPr>
        <w:rFonts w:ascii="Courier New" w:hAnsi="Courier New" w:hint="default"/>
      </w:rPr>
    </w:lvl>
    <w:lvl w:ilvl="5" w:tplc="0415001B" w:tentative="1">
      <w:start w:val="1"/>
      <w:numFmt w:val="bullet"/>
      <w:lvlText w:val=""/>
      <w:lvlJc w:val="left"/>
      <w:pPr>
        <w:tabs>
          <w:tab w:val="num" w:pos="5040"/>
        </w:tabs>
        <w:ind w:left="5040" w:hanging="360"/>
      </w:pPr>
      <w:rPr>
        <w:rFonts w:ascii="Wingdings" w:hAnsi="Wingdings" w:hint="default"/>
      </w:rPr>
    </w:lvl>
    <w:lvl w:ilvl="6" w:tplc="0415000F" w:tentative="1">
      <w:start w:val="1"/>
      <w:numFmt w:val="bullet"/>
      <w:lvlText w:val=""/>
      <w:lvlJc w:val="left"/>
      <w:pPr>
        <w:tabs>
          <w:tab w:val="num" w:pos="5760"/>
        </w:tabs>
        <w:ind w:left="5760" w:hanging="360"/>
      </w:pPr>
      <w:rPr>
        <w:rFonts w:ascii="Symbol" w:hAnsi="Symbol" w:hint="default"/>
      </w:rPr>
    </w:lvl>
    <w:lvl w:ilvl="7" w:tplc="04150019" w:tentative="1">
      <w:start w:val="1"/>
      <w:numFmt w:val="bullet"/>
      <w:lvlText w:val="o"/>
      <w:lvlJc w:val="left"/>
      <w:pPr>
        <w:tabs>
          <w:tab w:val="num" w:pos="6480"/>
        </w:tabs>
        <w:ind w:left="6480" w:hanging="360"/>
      </w:pPr>
      <w:rPr>
        <w:rFonts w:ascii="Courier New" w:hAnsi="Courier New" w:hint="default"/>
      </w:rPr>
    </w:lvl>
    <w:lvl w:ilvl="8" w:tplc="0415001B" w:tentative="1">
      <w:start w:val="1"/>
      <w:numFmt w:val="bullet"/>
      <w:lvlText w:val=""/>
      <w:lvlJc w:val="left"/>
      <w:pPr>
        <w:tabs>
          <w:tab w:val="num" w:pos="7200"/>
        </w:tabs>
        <w:ind w:left="7200" w:hanging="360"/>
      </w:pPr>
      <w:rPr>
        <w:rFonts w:ascii="Wingdings" w:hAnsi="Wingdings" w:hint="default"/>
      </w:rPr>
    </w:lvl>
  </w:abstractNum>
  <w:abstractNum w:abstractNumId="29">
    <w:nsid w:val="4BA7083B"/>
    <w:multiLevelType w:val="hybridMultilevel"/>
    <w:tmpl w:val="E176171E"/>
    <w:lvl w:ilvl="0" w:tplc="0DA018F0">
      <w:start w:val="1"/>
      <w:numFmt w:val="decimal"/>
      <w:lvlText w:val="%1)"/>
      <w:lvlJc w:val="left"/>
      <w:pPr>
        <w:tabs>
          <w:tab w:val="num" w:pos="3600"/>
        </w:tabs>
        <w:ind w:left="3600" w:hanging="360"/>
      </w:pPr>
      <w:rPr>
        <w:rFonts w:ascii="Times New Roman" w:hAnsi="Times New Roman" w:cs="Times New Roman" w:hint="default"/>
        <w:b w:val="0"/>
        <w:bCs w:val="0"/>
      </w:rPr>
    </w:lvl>
    <w:lvl w:ilvl="1" w:tplc="23502D04">
      <w:start w:val="4"/>
      <w:numFmt w:val="decimal"/>
      <w:lvlText w:val="%2."/>
      <w:lvlJc w:val="left"/>
      <w:pPr>
        <w:tabs>
          <w:tab w:val="num" w:pos="3600"/>
        </w:tabs>
        <w:ind w:left="3600" w:hanging="360"/>
      </w:pPr>
      <w:rPr>
        <w:rFonts w:cs="Times New Roman" w:hint="default"/>
        <w:b w:val="0"/>
        <w:bCs w:val="0"/>
      </w:rPr>
    </w:lvl>
    <w:lvl w:ilvl="2" w:tplc="09905B50">
      <w:start w:val="1"/>
      <w:numFmt w:val="lowerRoman"/>
      <w:lvlText w:val="%3."/>
      <w:lvlJc w:val="right"/>
      <w:pPr>
        <w:tabs>
          <w:tab w:val="num" w:pos="4320"/>
        </w:tabs>
        <w:ind w:left="4320" w:hanging="180"/>
      </w:pPr>
      <w:rPr>
        <w:rFonts w:cs="Times New Roman"/>
      </w:rPr>
    </w:lvl>
    <w:lvl w:ilvl="3" w:tplc="0415000F" w:tentative="1">
      <w:start w:val="1"/>
      <w:numFmt w:val="decimal"/>
      <w:lvlText w:val="%4."/>
      <w:lvlJc w:val="left"/>
      <w:pPr>
        <w:tabs>
          <w:tab w:val="num" w:pos="5040"/>
        </w:tabs>
        <w:ind w:left="5040" w:hanging="360"/>
      </w:pPr>
      <w:rPr>
        <w:rFonts w:cs="Times New Roman"/>
      </w:rPr>
    </w:lvl>
    <w:lvl w:ilvl="4" w:tplc="04150019" w:tentative="1">
      <w:start w:val="1"/>
      <w:numFmt w:val="lowerLetter"/>
      <w:lvlText w:val="%5."/>
      <w:lvlJc w:val="left"/>
      <w:pPr>
        <w:tabs>
          <w:tab w:val="num" w:pos="5760"/>
        </w:tabs>
        <w:ind w:left="5760" w:hanging="360"/>
      </w:pPr>
      <w:rPr>
        <w:rFonts w:cs="Times New Roman"/>
      </w:rPr>
    </w:lvl>
    <w:lvl w:ilvl="5" w:tplc="0415001B" w:tentative="1">
      <w:start w:val="1"/>
      <w:numFmt w:val="lowerRoman"/>
      <w:lvlText w:val="%6."/>
      <w:lvlJc w:val="right"/>
      <w:pPr>
        <w:tabs>
          <w:tab w:val="num" w:pos="6480"/>
        </w:tabs>
        <w:ind w:left="6480" w:hanging="180"/>
      </w:pPr>
      <w:rPr>
        <w:rFonts w:cs="Times New Roman"/>
      </w:rPr>
    </w:lvl>
    <w:lvl w:ilvl="6" w:tplc="0415000F" w:tentative="1">
      <w:start w:val="1"/>
      <w:numFmt w:val="decimal"/>
      <w:lvlText w:val="%7."/>
      <w:lvlJc w:val="left"/>
      <w:pPr>
        <w:tabs>
          <w:tab w:val="num" w:pos="7200"/>
        </w:tabs>
        <w:ind w:left="7200" w:hanging="360"/>
      </w:pPr>
      <w:rPr>
        <w:rFonts w:cs="Times New Roman"/>
      </w:rPr>
    </w:lvl>
    <w:lvl w:ilvl="7" w:tplc="04150019" w:tentative="1">
      <w:start w:val="1"/>
      <w:numFmt w:val="lowerLetter"/>
      <w:lvlText w:val="%8."/>
      <w:lvlJc w:val="left"/>
      <w:pPr>
        <w:tabs>
          <w:tab w:val="num" w:pos="7920"/>
        </w:tabs>
        <w:ind w:left="7920" w:hanging="360"/>
      </w:pPr>
      <w:rPr>
        <w:rFonts w:cs="Times New Roman"/>
      </w:rPr>
    </w:lvl>
    <w:lvl w:ilvl="8" w:tplc="0415001B" w:tentative="1">
      <w:start w:val="1"/>
      <w:numFmt w:val="lowerRoman"/>
      <w:lvlText w:val="%9."/>
      <w:lvlJc w:val="right"/>
      <w:pPr>
        <w:tabs>
          <w:tab w:val="num" w:pos="8640"/>
        </w:tabs>
        <w:ind w:left="8640" w:hanging="180"/>
      </w:pPr>
      <w:rPr>
        <w:rFonts w:cs="Times New Roman"/>
      </w:rPr>
    </w:lvl>
  </w:abstractNum>
  <w:abstractNum w:abstractNumId="30">
    <w:nsid w:val="51D479AD"/>
    <w:multiLevelType w:val="hybridMultilevel"/>
    <w:tmpl w:val="843EE8C2"/>
    <w:lvl w:ilvl="0" w:tplc="04150001">
      <w:start w:val="1"/>
      <w:numFmt w:val="decimal"/>
      <w:lvlText w:val="%1."/>
      <w:lvlJc w:val="left"/>
      <w:pPr>
        <w:ind w:left="1288" w:hanging="360"/>
      </w:pPr>
      <w:rPr>
        <w:rFonts w:ascii="Times New Roman" w:hAnsi="Times New Roman" w:cs="Times New Roman" w:hint="default"/>
      </w:rPr>
    </w:lvl>
    <w:lvl w:ilvl="1" w:tplc="0415000F">
      <w:start w:val="1"/>
      <w:numFmt w:val="decimal"/>
      <w:lvlText w:val="%2)"/>
      <w:lvlJc w:val="left"/>
      <w:pPr>
        <w:ind w:left="1354" w:hanging="360"/>
      </w:pPr>
      <w:rPr>
        <w:rFonts w:ascii="Times New Roman" w:eastAsia="Times New Roman" w:hAnsi="Times New Roman" w:cs="Times New Roman"/>
      </w:rPr>
    </w:lvl>
    <w:lvl w:ilvl="2" w:tplc="04150005">
      <w:start w:val="1"/>
      <w:numFmt w:val="lowerRoman"/>
      <w:lvlText w:val="%3."/>
      <w:lvlJc w:val="right"/>
      <w:pPr>
        <w:ind w:left="2728" w:hanging="180"/>
      </w:pPr>
      <w:rPr>
        <w:rFonts w:ascii="Times New Roman" w:hAnsi="Times New Roman" w:cs="Times New Roman"/>
      </w:rPr>
    </w:lvl>
    <w:lvl w:ilvl="3" w:tplc="04150001">
      <w:start w:val="1"/>
      <w:numFmt w:val="decimal"/>
      <w:lvlText w:val="%4."/>
      <w:lvlJc w:val="left"/>
      <w:pPr>
        <w:ind w:left="3448" w:hanging="360"/>
      </w:pPr>
      <w:rPr>
        <w:rFonts w:ascii="Times New Roman" w:hAnsi="Times New Roman" w:cs="Times New Roman"/>
      </w:rPr>
    </w:lvl>
    <w:lvl w:ilvl="4" w:tplc="04150003">
      <w:start w:val="1"/>
      <w:numFmt w:val="lowerLetter"/>
      <w:lvlText w:val="%5."/>
      <w:lvlJc w:val="left"/>
      <w:pPr>
        <w:ind w:left="4168" w:hanging="360"/>
      </w:pPr>
      <w:rPr>
        <w:rFonts w:ascii="Times New Roman" w:hAnsi="Times New Roman" w:cs="Times New Roman"/>
      </w:rPr>
    </w:lvl>
    <w:lvl w:ilvl="5" w:tplc="04150005">
      <w:start w:val="1"/>
      <w:numFmt w:val="lowerRoman"/>
      <w:lvlText w:val="%6."/>
      <w:lvlJc w:val="right"/>
      <w:pPr>
        <w:ind w:left="4888" w:hanging="180"/>
      </w:pPr>
      <w:rPr>
        <w:rFonts w:ascii="Times New Roman" w:hAnsi="Times New Roman" w:cs="Times New Roman"/>
      </w:rPr>
    </w:lvl>
    <w:lvl w:ilvl="6" w:tplc="04150001">
      <w:start w:val="1"/>
      <w:numFmt w:val="decimal"/>
      <w:lvlText w:val="%7."/>
      <w:lvlJc w:val="left"/>
      <w:pPr>
        <w:ind w:left="5608" w:hanging="360"/>
      </w:pPr>
      <w:rPr>
        <w:rFonts w:ascii="Times New Roman" w:hAnsi="Times New Roman" w:cs="Times New Roman"/>
      </w:rPr>
    </w:lvl>
    <w:lvl w:ilvl="7" w:tplc="04150003">
      <w:start w:val="1"/>
      <w:numFmt w:val="lowerLetter"/>
      <w:lvlText w:val="%8."/>
      <w:lvlJc w:val="left"/>
      <w:pPr>
        <w:ind w:left="6328" w:hanging="360"/>
      </w:pPr>
      <w:rPr>
        <w:rFonts w:ascii="Times New Roman" w:hAnsi="Times New Roman" w:cs="Times New Roman"/>
      </w:rPr>
    </w:lvl>
    <w:lvl w:ilvl="8" w:tplc="04150005">
      <w:start w:val="1"/>
      <w:numFmt w:val="lowerRoman"/>
      <w:lvlText w:val="%9."/>
      <w:lvlJc w:val="right"/>
      <w:pPr>
        <w:ind w:left="7048" w:hanging="180"/>
      </w:pPr>
      <w:rPr>
        <w:rFonts w:ascii="Times New Roman" w:hAnsi="Times New Roman" w:cs="Times New Roman"/>
      </w:rPr>
    </w:lvl>
  </w:abstractNum>
  <w:abstractNum w:abstractNumId="31">
    <w:nsid w:val="540B62DF"/>
    <w:multiLevelType w:val="hybridMultilevel"/>
    <w:tmpl w:val="8ED4E6E2"/>
    <w:lvl w:ilvl="0" w:tplc="0415000F">
      <w:start w:val="1"/>
      <w:numFmt w:val="decimal"/>
      <w:lvlText w:val="%1."/>
      <w:lvlJc w:val="left"/>
      <w:pPr>
        <w:tabs>
          <w:tab w:val="num" w:pos="720"/>
        </w:tabs>
        <w:ind w:left="720" w:hanging="360"/>
      </w:pPr>
      <w:rPr>
        <w:rFonts w:cs="Times New Roman"/>
      </w:rPr>
    </w:lvl>
    <w:lvl w:ilvl="1" w:tplc="3CE0E710"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55944863"/>
    <w:multiLevelType w:val="hybridMultilevel"/>
    <w:tmpl w:val="984285C4"/>
    <w:lvl w:ilvl="0" w:tplc="0415000F">
      <w:start w:val="1"/>
      <w:numFmt w:val="decimal"/>
      <w:lvlText w:val="%1."/>
      <w:lvlJc w:val="right"/>
      <w:pPr>
        <w:ind w:left="1440" w:hanging="360"/>
      </w:pPr>
      <w:rPr>
        <w:rFonts w:cs="Times New Roman" w:hint="default"/>
        <w:b w:val="0"/>
        <w:bCs w:val="0"/>
        <w:strike w:val="0"/>
        <w:dstrike w:val="0"/>
        <w:spacing w:val="-1"/>
        <w:sz w:val="22"/>
        <w:szCs w:val="22"/>
      </w:rPr>
    </w:lvl>
    <w:lvl w:ilvl="1" w:tplc="D7B494B4"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3">
    <w:nsid w:val="569C5894"/>
    <w:multiLevelType w:val="hybridMultilevel"/>
    <w:tmpl w:val="F88821B2"/>
    <w:lvl w:ilvl="0" w:tplc="0415000F">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4">
    <w:nsid w:val="592E7CB3"/>
    <w:multiLevelType w:val="hybridMultilevel"/>
    <w:tmpl w:val="48A68260"/>
    <w:lvl w:ilvl="0" w:tplc="00000011">
      <w:start w:val="1"/>
      <w:numFmt w:val="decimal"/>
      <w:lvlText w:val="%1)"/>
      <w:lvlJc w:val="left"/>
      <w:pPr>
        <w:tabs>
          <w:tab w:val="num" w:pos="360"/>
        </w:tabs>
        <w:ind w:left="36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5EDB3A82"/>
    <w:multiLevelType w:val="hybridMultilevel"/>
    <w:tmpl w:val="841A5D30"/>
    <w:lvl w:ilvl="0" w:tplc="653C212A">
      <w:start w:val="1"/>
      <w:numFmt w:val="decimal"/>
      <w:lvlText w:val="%1."/>
      <w:lvlJc w:val="left"/>
      <w:pPr>
        <w:tabs>
          <w:tab w:val="num" w:pos="-3882"/>
        </w:tabs>
        <w:ind w:left="1440" w:hanging="360"/>
      </w:pPr>
      <w:rPr>
        <w:rFonts w:ascii="Times New Roman" w:hAnsi="Times New Roman" w:cs="Times New Roman" w:hint="default"/>
        <w:b w:val="0"/>
        <w:i w:val="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62E110F6"/>
    <w:multiLevelType w:val="hybridMultilevel"/>
    <w:tmpl w:val="1DB85FEE"/>
    <w:lvl w:ilvl="0" w:tplc="04150017">
      <w:start w:val="1"/>
      <w:numFmt w:val="decimal"/>
      <w:lvlText w:val="%1."/>
      <w:lvlJc w:val="left"/>
      <w:pPr>
        <w:tabs>
          <w:tab w:val="num" w:pos="1210"/>
        </w:tabs>
        <w:ind w:left="1210" w:hanging="340"/>
      </w:pPr>
      <w:rPr>
        <w:rFonts w:ascii="Times New Roman" w:hAnsi="Times New Roman" w:cs="Times New Roman" w:hint="default"/>
        <w:b w:val="0"/>
        <w:bCs w:val="0"/>
        <w:strike w:val="0"/>
        <w:sz w:val="22"/>
        <w:szCs w:val="22"/>
      </w:rPr>
    </w:lvl>
    <w:lvl w:ilvl="1" w:tplc="04150019">
      <w:start w:val="1"/>
      <w:numFmt w:val="lowerLetter"/>
      <w:lvlText w:val="%2."/>
      <w:lvlJc w:val="left"/>
      <w:pPr>
        <w:tabs>
          <w:tab w:val="num" w:pos="1770"/>
        </w:tabs>
        <w:ind w:left="1770" w:hanging="360"/>
      </w:pPr>
      <w:rPr>
        <w:rFonts w:cs="Times New Roman"/>
      </w:rPr>
    </w:lvl>
    <w:lvl w:ilvl="2" w:tplc="0415001B">
      <w:start w:val="1"/>
      <w:numFmt w:val="lowerRoman"/>
      <w:lvlText w:val="%3."/>
      <w:lvlJc w:val="right"/>
      <w:pPr>
        <w:tabs>
          <w:tab w:val="num" w:pos="2490"/>
        </w:tabs>
        <w:ind w:left="2490" w:hanging="180"/>
      </w:pPr>
      <w:rPr>
        <w:rFonts w:cs="Times New Roman"/>
      </w:rPr>
    </w:lvl>
    <w:lvl w:ilvl="3" w:tplc="0415000F" w:tentative="1">
      <w:start w:val="1"/>
      <w:numFmt w:val="decimal"/>
      <w:lvlText w:val="%4."/>
      <w:lvlJc w:val="left"/>
      <w:pPr>
        <w:tabs>
          <w:tab w:val="num" w:pos="3210"/>
        </w:tabs>
        <w:ind w:left="3210" w:hanging="360"/>
      </w:pPr>
      <w:rPr>
        <w:rFonts w:cs="Times New Roman"/>
      </w:rPr>
    </w:lvl>
    <w:lvl w:ilvl="4" w:tplc="04150019" w:tentative="1">
      <w:start w:val="1"/>
      <w:numFmt w:val="lowerLetter"/>
      <w:lvlText w:val="%5."/>
      <w:lvlJc w:val="left"/>
      <w:pPr>
        <w:tabs>
          <w:tab w:val="num" w:pos="3930"/>
        </w:tabs>
        <w:ind w:left="3930" w:hanging="360"/>
      </w:pPr>
      <w:rPr>
        <w:rFonts w:cs="Times New Roman"/>
      </w:rPr>
    </w:lvl>
    <w:lvl w:ilvl="5" w:tplc="0415001B" w:tentative="1">
      <w:start w:val="1"/>
      <w:numFmt w:val="lowerRoman"/>
      <w:lvlText w:val="%6."/>
      <w:lvlJc w:val="right"/>
      <w:pPr>
        <w:tabs>
          <w:tab w:val="num" w:pos="4650"/>
        </w:tabs>
        <w:ind w:left="4650" w:hanging="180"/>
      </w:pPr>
      <w:rPr>
        <w:rFonts w:cs="Times New Roman"/>
      </w:rPr>
    </w:lvl>
    <w:lvl w:ilvl="6" w:tplc="0415000F" w:tentative="1">
      <w:start w:val="1"/>
      <w:numFmt w:val="decimal"/>
      <w:lvlText w:val="%7."/>
      <w:lvlJc w:val="left"/>
      <w:pPr>
        <w:tabs>
          <w:tab w:val="num" w:pos="5370"/>
        </w:tabs>
        <w:ind w:left="5370" w:hanging="360"/>
      </w:pPr>
      <w:rPr>
        <w:rFonts w:cs="Times New Roman"/>
      </w:rPr>
    </w:lvl>
    <w:lvl w:ilvl="7" w:tplc="04150019" w:tentative="1">
      <w:start w:val="1"/>
      <w:numFmt w:val="lowerLetter"/>
      <w:lvlText w:val="%8."/>
      <w:lvlJc w:val="left"/>
      <w:pPr>
        <w:tabs>
          <w:tab w:val="num" w:pos="6090"/>
        </w:tabs>
        <w:ind w:left="6090" w:hanging="360"/>
      </w:pPr>
      <w:rPr>
        <w:rFonts w:cs="Times New Roman"/>
      </w:rPr>
    </w:lvl>
    <w:lvl w:ilvl="8" w:tplc="0415001B" w:tentative="1">
      <w:start w:val="1"/>
      <w:numFmt w:val="lowerRoman"/>
      <w:lvlText w:val="%9."/>
      <w:lvlJc w:val="right"/>
      <w:pPr>
        <w:tabs>
          <w:tab w:val="num" w:pos="6810"/>
        </w:tabs>
        <w:ind w:left="6810" w:hanging="180"/>
      </w:pPr>
      <w:rPr>
        <w:rFonts w:cs="Times New Roman"/>
      </w:rPr>
    </w:lvl>
  </w:abstractNum>
  <w:abstractNum w:abstractNumId="37">
    <w:nsid w:val="643D4450"/>
    <w:multiLevelType w:val="multilevel"/>
    <w:tmpl w:val="A13E494C"/>
    <w:styleLink w:val="WW8Num80"/>
    <w:lvl w:ilvl="0">
      <w:start w:val="1"/>
      <w:numFmt w:val="decimal"/>
      <w:lvlText w:val="%1."/>
      <w:lvlJc w:val="left"/>
      <w:rPr>
        <w:rFonts w:ascii="Garamond" w:hAnsi="Garamond" w:cs="Garamond"/>
        <w:b/>
        <w:bCs/>
        <w:color w:val="00000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8">
    <w:nsid w:val="6778393D"/>
    <w:multiLevelType w:val="hybridMultilevel"/>
    <w:tmpl w:val="14F2D758"/>
    <w:lvl w:ilvl="0" w:tplc="029451AA">
      <w:start w:val="1"/>
      <w:numFmt w:val="lowerLetter"/>
      <w:lvlText w:val="%1)"/>
      <w:lvlJc w:val="left"/>
      <w:pPr>
        <w:tabs>
          <w:tab w:val="num" w:pos="1004"/>
        </w:tabs>
        <w:ind w:left="1004" w:hanging="360"/>
      </w:pPr>
      <w:rPr>
        <w:rFonts w:cs="Times New Roman"/>
      </w:rPr>
    </w:lvl>
    <w:lvl w:ilvl="1" w:tplc="04150019">
      <w:start w:val="1"/>
      <w:numFmt w:val="decimal"/>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39">
    <w:nsid w:val="6BEA503A"/>
    <w:multiLevelType w:val="hybridMultilevel"/>
    <w:tmpl w:val="0F6299C4"/>
    <w:lvl w:ilvl="0" w:tplc="FFFFFFFF">
      <w:start w:val="1"/>
      <w:numFmt w:val="decimal"/>
      <w:lvlText w:val="%1)"/>
      <w:lvlJc w:val="left"/>
      <w:pPr>
        <w:tabs>
          <w:tab w:val="num" w:pos="2160"/>
        </w:tabs>
        <w:ind w:left="2160" w:hanging="360"/>
      </w:pPr>
      <w:rPr>
        <w:rFonts w:cs="Times New Roman"/>
      </w:rPr>
    </w:lvl>
    <w:lvl w:ilvl="1" w:tplc="FFFFFFFF">
      <w:start w:val="1"/>
      <w:numFmt w:val="decimal"/>
      <w:lvlText w:val="%2."/>
      <w:lvlJc w:val="left"/>
      <w:pPr>
        <w:ind w:left="2880" w:hanging="360"/>
      </w:pPr>
      <w:rPr>
        <w:rFonts w:cs="Times New Roman" w:hint="default"/>
        <w:b w:val="0"/>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40">
    <w:nsid w:val="6E7B2D23"/>
    <w:multiLevelType w:val="hybridMultilevel"/>
    <w:tmpl w:val="21A049F2"/>
    <w:lvl w:ilvl="0" w:tplc="04150017">
      <w:start w:val="1"/>
      <w:numFmt w:val="decimal"/>
      <w:lvlText w:val="%1."/>
      <w:lvlJc w:val="left"/>
      <w:pPr>
        <w:ind w:left="720" w:hanging="360"/>
      </w:pPr>
      <w:rPr>
        <w:rFonts w:ascii="Times New Roman" w:hAnsi="Times New Roman" w:cs="Times New Roman" w:hint="default"/>
        <w:b w:val="0"/>
        <w:color w:val="auto"/>
        <w:sz w:val="22"/>
        <w:szCs w:val="22"/>
      </w:rPr>
    </w:lvl>
    <w:lvl w:ilvl="1" w:tplc="0415001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7074515F"/>
    <w:multiLevelType w:val="hybridMultilevel"/>
    <w:tmpl w:val="345C04DC"/>
    <w:lvl w:ilvl="0" w:tplc="04150011">
      <w:start w:val="1"/>
      <w:numFmt w:val="decimal"/>
      <w:lvlText w:val="%1)"/>
      <w:lvlJc w:val="left"/>
      <w:pPr>
        <w:tabs>
          <w:tab w:val="num" w:pos="720"/>
        </w:tabs>
        <w:ind w:left="720" w:hanging="360"/>
      </w:pPr>
      <w:rPr>
        <w:rFonts w:cs="Times New Roman"/>
      </w:rPr>
    </w:lvl>
    <w:lvl w:ilvl="1" w:tplc="59FED34E">
      <w:start w:val="1"/>
      <w:numFmt w:val="bullet"/>
      <w:lvlText w:val=""/>
      <w:lvlJc w:val="left"/>
      <w:pPr>
        <w:tabs>
          <w:tab w:val="num" w:pos="1440"/>
        </w:tabs>
        <w:ind w:left="1440" w:hanging="360"/>
      </w:pPr>
      <w:rPr>
        <w:rFonts w:ascii="Symbol" w:hAnsi="Symbol" w:hint="default"/>
      </w:rPr>
    </w:lvl>
    <w:lvl w:ilvl="2" w:tplc="0415001B">
      <w:start w:val="22"/>
      <w:numFmt w:val="upperRoman"/>
      <w:lvlText w:val="%3."/>
      <w:lvlJc w:val="left"/>
      <w:pPr>
        <w:tabs>
          <w:tab w:val="num" w:pos="2700"/>
        </w:tabs>
        <w:ind w:left="2700" w:hanging="72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719A5ECE"/>
    <w:multiLevelType w:val="multilevel"/>
    <w:tmpl w:val="04150023"/>
    <w:lvl w:ilvl="0">
      <w:start w:val="1"/>
      <w:numFmt w:val="upperRoman"/>
      <w:pStyle w:val="Heading1"/>
      <w:lvlText w:val="Artukuł %1."/>
      <w:lvlJc w:val="left"/>
      <w:pPr>
        <w:tabs>
          <w:tab w:val="num" w:pos="1440"/>
        </w:tabs>
      </w:pPr>
      <w:rPr>
        <w:rFonts w:ascii="Times New Roman" w:hAnsi="Times New Roman" w:cs="Times New Roman"/>
      </w:rPr>
    </w:lvl>
    <w:lvl w:ilvl="1">
      <w:start w:val="1"/>
      <w:numFmt w:val="decimalZero"/>
      <w:pStyle w:val="Heading2"/>
      <w:isLgl/>
      <w:lvlText w:val="Sekcja %1.%2"/>
      <w:lvlJc w:val="left"/>
      <w:pPr>
        <w:tabs>
          <w:tab w:val="num" w:pos="8452"/>
        </w:tabs>
      </w:pPr>
      <w:rPr>
        <w:rFonts w:ascii="Times New Roman" w:hAnsi="Times New Roman" w:cs="Times New Roman"/>
      </w:rPr>
    </w:lvl>
    <w:lvl w:ilvl="2">
      <w:start w:val="1"/>
      <w:numFmt w:val="lowerLetter"/>
      <w:pStyle w:val="Heading3"/>
      <w:lvlText w:val="(%3)"/>
      <w:lvlJc w:val="left"/>
      <w:pPr>
        <w:tabs>
          <w:tab w:val="num" w:pos="720"/>
        </w:tabs>
        <w:ind w:left="720" w:hanging="432"/>
      </w:pPr>
      <w:rPr>
        <w:rFonts w:ascii="Times New Roman" w:hAnsi="Times New Roman" w:cs="Times New Roman"/>
      </w:rPr>
    </w:lvl>
    <w:lvl w:ilvl="3">
      <w:start w:val="1"/>
      <w:numFmt w:val="lowerRoman"/>
      <w:pStyle w:val="Heading4"/>
      <w:lvlText w:val="(%4)"/>
      <w:lvlJc w:val="right"/>
      <w:pPr>
        <w:tabs>
          <w:tab w:val="num" w:pos="864"/>
        </w:tabs>
        <w:ind w:left="864" w:hanging="144"/>
      </w:pPr>
      <w:rPr>
        <w:rFonts w:ascii="Times New Roman" w:hAnsi="Times New Roman" w:cs="Times New Roman"/>
      </w:rPr>
    </w:lvl>
    <w:lvl w:ilvl="4">
      <w:start w:val="1"/>
      <w:numFmt w:val="decimal"/>
      <w:pStyle w:val="Heading5"/>
      <w:lvlText w:val="%5)"/>
      <w:lvlJc w:val="left"/>
      <w:pPr>
        <w:tabs>
          <w:tab w:val="num" w:pos="1008"/>
        </w:tabs>
        <w:ind w:left="1008" w:hanging="432"/>
      </w:pPr>
      <w:rPr>
        <w:rFonts w:ascii="Times New Roman" w:hAnsi="Times New Roman" w:cs="Times New Roman"/>
      </w:rPr>
    </w:lvl>
    <w:lvl w:ilvl="5">
      <w:start w:val="1"/>
      <w:numFmt w:val="lowerLetter"/>
      <w:pStyle w:val="Heading6"/>
      <w:lvlText w:val="%6)"/>
      <w:lvlJc w:val="left"/>
      <w:pPr>
        <w:tabs>
          <w:tab w:val="num" w:pos="1152"/>
        </w:tabs>
        <w:ind w:left="1152" w:hanging="432"/>
      </w:pPr>
      <w:rPr>
        <w:rFonts w:ascii="Times New Roman" w:hAnsi="Times New Roman" w:cs="Times New Roman"/>
      </w:rPr>
    </w:lvl>
    <w:lvl w:ilvl="6">
      <w:start w:val="1"/>
      <w:numFmt w:val="lowerRoman"/>
      <w:pStyle w:val="Heading7"/>
      <w:lvlText w:val="%7)"/>
      <w:lvlJc w:val="right"/>
      <w:pPr>
        <w:tabs>
          <w:tab w:val="num" w:pos="1296"/>
        </w:tabs>
        <w:ind w:left="1296" w:hanging="288"/>
      </w:pPr>
      <w:rPr>
        <w:rFonts w:ascii="Times New Roman" w:hAnsi="Times New Roman" w:cs="Times New Roman"/>
      </w:rPr>
    </w:lvl>
    <w:lvl w:ilvl="7">
      <w:start w:val="1"/>
      <w:numFmt w:val="lowerLetter"/>
      <w:pStyle w:val="Heading8"/>
      <w:lvlText w:val="%8."/>
      <w:lvlJc w:val="left"/>
      <w:pPr>
        <w:tabs>
          <w:tab w:val="num" w:pos="1440"/>
        </w:tabs>
        <w:ind w:left="1440" w:hanging="432"/>
      </w:pPr>
      <w:rPr>
        <w:rFonts w:ascii="Times New Roman" w:hAnsi="Times New Roman" w:cs="Times New Roman"/>
      </w:rPr>
    </w:lvl>
    <w:lvl w:ilvl="8">
      <w:start w:val="1"/>
      <w:numFmt w:val="lowerRoman"/>
      <w:pStyle w:val="Heading9"/>
      <w:lvlText w:val="%9."/>
      <w:lvlJc w:val="right"/>
      <w:pPr>
        <w:tabs>
          <w:tab w:val="num" w:pos="1584"/>
        </w:tabs>
        <w:ind w:left="1584" w:hanging="144"/>
      </w:pPr>
      <w:rPr>
        <w:rFonts w:ascii="Times New Roman" w:hAnsi="Times New Roman" w:cs="Times New Roman"/>
      </w:rPr>
    </w:lvl>
  </w:abstractNum>
  <w:abstractNum w:abstractNumId="43">
    <w:nsid w:val="757D15B8"/>
    <w:multiLevelType w:val="hybridMultilevel"/>
    <w:tmpl w:val="C1F458A4"/>
    <w:lvl w:ilvl="0" w:tplc="04150011">
      <w:start w:val="1"/>
      <w:numFmt w:val="decimal"/>
      <w:lvlText w:val="%1)"/>
      <w:lvlJc w:val="left"/>
      <w:pPr>
        <w:tabs>
          <w:tab w:val="num" w:pos="2160"/>
        </w:tabs>
        <w:ind w:left="2160" w:hanging="360"/>
      </w:pPr>
      <w:rPr>
        <w:rFonts w:cs="Times New Roman"/>
      </w:rPr>
    </w:lvl>
    <w:lvl w:ilvl="1" w:tplc="04150001" w:tentative="1">
      <w:start w:val="1"/>
      <w:numFmt w:val="lowerLetter"/>
      <w:lvlText w:val="%2."/>
      <w:lvlJc w:val="left"/>
      <w:pPr>
        <w:tabs>
          <w:tab w:val="num" w:pos="2880"/>
        </w:tabs>
        <w:ind w:left="2880" w:hanging="360"/>
      </w:pPr>
      <w:rPr>
        <w:rFonts w:cs="Times New Roman"/>
      </w:rPr>
    </w:lvl>
    <w:lvl w:ilvl="2" w:tplc="C3B238FC" w:tentative="1">
      <w:start w:val="1"/>
      <w:numFmt w:val="lowerRoman"/>
      <w:lvlText w:val="%3."/>
      <w:lvlJc w:val="right"/>
      <w:pPr>
        <w:tabs>
          <w:tab w:val="num" w:pos="3600"/>
        </w:tabs>
        <w:ind w:left="3600" w:hanging="180"/>
      </w:pPr>
      <w:rPr>
        <w:rFonts w:cs="Times New Roman"/>
      </w:rPr>
    </w:lvl>
    <w:lvl w:ilvl="3" w:tplc="0415000F" w:tentative="1">
      <w:start w:val="1"/>
      <w:numFmt w:val="decimal"/>
      <w:lvlText w:val="%4."/>
      <w:lvlJc w:val="left"/>
      <w:pPr>
        <w:tabs>
          <w:tab w:val="num" w:pos="4320"/>
        </w:tabs>
        <w:ind w:left="4320" w:hanging="360"/>
      </w:pPr>
      <w:rPr>
        <w:rFonts w:cs="Times New Roman"/>
      </w:rPr>
    </w:lvl>
    <w:lvl w:ilvl="4" w:tplc="04150019" w:tentative="1">
      <w:start w:val="1"/>
      <w:numFmt w:val="lowerLetter"/>
      <w:lvlText w:val="%5."/>
      <w:lvlJc w:val="left"/>
      <w:pPr>
        <w:tabs>
          <w:tab w:val="num" w:pos="5040"/>
        </w:tabs>
        <w:ind w:left="5040" w:hanging="360"/>
      </w:pPr>
      <w:rPr>
        <w:rFonts w:cs="Times New Roman"/>
      </w:rPr>
    </w:lvl>
    <w:lvl w:ilvl="5" w:tplc="0415001B" w:tentative="1">
      <w:start w:val="1"/>
      <w:numFmt w:val="lowerRoman"/>
      <w:lvlText w:val="%6."/>
      <w:lvlJc w:val="right"/>
      <w:pPr>
        <w:tabs>
          <w:tab w:val="num" w:pos="5760"/>
        </w:tabs>
        <w:ind w:left="5760" w:hanging="180"/>
      </w:pPr>
      <w:rPr>
        <w:rFonts w:cs="Times New Roman"/>
      </w:rPr>
    </w:lvl>
    <w:lvl w:ilvl="6" w:tplc="0415000F" w:tentative="1">
      <w:start w:val="1"/>
      <w:numFmt w:val="decimal"/>
      <w:lvlText w:val="%7."/>
      <w:lvlJc w:val="left"/>
      <w:pPr>
        <w:tabs>
          <w:tab w:val="num" w:pos="6480"/>
        </w:tabs>
        <w:ind w:left="6480" w:hanging="360"/>
      </w:pPr>
      <w:rPr>
        <w:rFonts w:cs="Times New Roman"/>
      </w:rPr>
    </w:lvl>
    <w:lvl w:ilvl="7" w:tplc="04150019" w:tentative="1">
      <w:start w:val="1"/>
      <w:numFmt w:val="lowerLetter"/>
      <w:lvlText w:val="%8."/>
      <w:lvlJc w:val="left"/>
      <w:pPr>
        <w:tabs>
          <w:tab w:val="num" w:pos="7200"/>
        </w:tabs>
        <w:ind w:left="7200" w:hanging="360"/>
      </w:pPr>
      <w:rPr>
        <w:rFonts w:cs="Times New Roman"/>
      </w:rPr>
    </w:lvl>
    <w:lvl w:ilvl="8" w:tplc="0415001B" w:tentative="1">
      <w:start w:val="1"/>
      <w:numFmt w:val="lowerRoman"/>
      <w:lvlText w:val="%9."/>
      <w:lvlJc w:val="right"/>
      <w:pPr>
        <w:tabs>
          <w:tab w:val="num" w:pos="7920"/>
        </w:tabs>
        <w:ind w:left="7920" w:hanging="180"/>
      </w:pPr>
      <w:rPr>
        <w:rFonts w:cs="Times New Roman"/>
      </w:rPr>
    </w:lvl>
  </w:abstractNum>
  <w:abstractNum w:abstractNumId="44">
    <w:nsid w:val="76EE49B8"/>
    <w:multiLevelType w:val="hybridMultilevel"/>
    <w:tmpl w:val="C0E6F244"/>
    <w:lvl w:ilvl="0" w:tplc="FFFFFFFF">
      <w:start w:val="2"/>
      <w:numFmt w:val="decimal"/>
      <w:lvlText w:val="%1."/>
      <w:lvlJc w:val="left"/>
      <w:pPr>
        <w:ind w:left="12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nsid w:val="781C2123"/>
    <w:multiLevelType w:val="hybridMultilevel"/>
    <w:tmpl w:val="BF18AB86"/>
    <w:lvl w:ilvl="0" w:tplc="BA5A9208">
      <w:start w:val="1"/>
      <w:numFmt w:val="lowerLetter"/>
      <w:lvlText w:val="%1)"/>
      <w:lvlJc w:val="left"/>
      <w:pPr>
        <w:ind w:left="1040" w:hanging="360"/>
      </w:pPr>
      <w:rPr>
        <w:rFonts w:cs="Times New Roman" w:hint="default"/>
      </w:rPr>
    </w:lvl>
    <w:lvl w:ilvl="1" w:tplc="04150019">
      <w:start w:val="1"/>
      <w:numFmt w:val="lowerLetter"/>
      <w:lvlText w:val="%2."/>
      <w:lvlJc w:val="left"/>
      <w:pPr>
        <w:ind w:left="1760" w:hanging="360"/>
      </w:pPr>
      <w:rPr>
        <w:rFonts w:cs="Times New Roman"/>
      </w:rPr>
    </w:lvl>
    <w:lvl w:ilvl="2" w:tplc="0415001B" w:tentative="1">
      <w:start w:val="1"/>
      <w:numFmt w:val="lowerRoman"/>
      <w:lvlText w:val="%3."/>
      <w:lvlJc w:val="right"/>
      <w:pPr>
        <w:ind w:left="2480" w:hanging="180"/>
      </w:pPr>
      <w:rPr>
        <w:rFonts w:cs="Times New Roman"/>
      </w:rPr>
    </w:lvl>
    <w:lvl w:ilvl="3" w:tplc="0415000F" w:tentative="1">
      <w:start w:val="1"/>
      <w:numFmt w:val="decimal"/>
      <w:lvlText w:val="%4."/>
      <w:lvlJc w:val="left"/>
      <w:pPr>
        <w:ind w:left="3200" w:hanging="360"/>
      </w:pPr>
      <w:rPr>
        <w:rFonts w:cs="Times New Roman"/>
      </w:rPr>
    </w:lvl>
    <w:lvl w:ilvl="4" w:tplc="04150019" w:tentative="1">
      <w:start w:val="1"/>
      <w:numFmt w:val="lowerLetter"/>
      <w:lvlText w:val="%5."/>
      <w:lvlJc w:val="left"/>
      <w:pPr>
        <w:ind w:left="3920" w:hanging="360"/>
      </w:pPr>
      <w:rPr>
        <w:rFonts w:cs="Times New Roman"/>
      </w:rPr>
    </w:lvl>
    <w:lvl w:ilvl="5" w:tplc="0415001B" w:tentative="1">
      <w:start w:val="1"/>
      <w:numFmt w:val="lowerRoman"/>
      <w:lvlText w:val="%6."/>
      <w:lvlJc w:val="right"/>
      <w:pPr>
        <w:ind w:left="4640" w:hanging="180"/>
      </w:pPr>
      <w:rPr>
        <w:rFonts w:cs="Times New Roman"/>
      </w:rPr>
    </w:lvl>
    <w:lvl w:ilvl="6" w:tplc="0415000F" w:tentative="1">
      <w:start w:val="1"/>
      <w:numFmt w:val="decimal"/>
      <w:lvlText w:val="%7."/>
      <w:lvlJc w:val="left"/>
      <w:pPr>
        <w:ind w:left="5360" w:hanging="360"/>
      </w:pPr>
      <w:rPr>
        <w:rFonts w:cs="Times New Roman"/>
      </w:rPr>
    </w:lvl>
    <w:lvl w:ilvl="7" w:tplc="04150019" w:tentative="1">
      <w:start w:val="1"/>
      <w:numFmt w:val="lowerLetter"/>
      <w:lvlText w:val="%8."/>
      <w:lvlJc w:val="left"/>
      <w:pPr>
        <w:ind w:left="6080" w:hanging="360"/>
      </w:pPr>
      <w:rPr>
        <w:rFonts w:cs="Times New Roman"/>
      </w:rPr>
    </w:lvl>
    <w:lvl w:ilvl="8" w:tplc="0415001B" w:tentative="1">
      <w:start w:val="1"/>
      <w:numFmt w:val="lowerRoman"/>
      <w:lvlText w:val="%9."/>
      <w:lvlJc w:val="right"/>
      <w:pPr>
        <w:ind w:left="6800" w:hanging="180"/>
      </w:pPr>
      <w:rPr>
        <w:rFonts w:cs="Times New Roman"/>
      </w:rPr>
    </w:lvl>
  </w:abstractNum>
  <w:abstractNum w:abstractNumId="46">
    <w:nsid w:val="7B054C53"/>
    <w:multiLevelType w:val="hybridMultilevel"/>
    <w:tmpl w:val="B282D1D2"/>
    <w:lvl w:ilvl="0" w:tplc="04150011">
      <w:start w:val="1"/>
      <w:numFmt w:val="upperRoman"/>
      <w:lvlText w:val="%1."/>
      <w:lvlJc w:val="left"/>
      <w:pPr>
        <w:tabs>
          <w:tab w:val="num" w:pos="1647"/>
        </w:tabs>
        <w:ind w:left="1647" w:hanging="567"/>
      </w:pPr>
      <w:rPr>
        <w:rFonts w:ascii="Times New Roman" w:hAnsi="Times New Roman" w:cs="Times New Roman" w:hint="default"/>
        <w:b/>
        <w:bCs/>
        <w:i w:val="0"/>
      </w:rPr>
    </w:lvl>
    <w:lvl w:ilvl="1" w:tplc="04150019">
      <w:start w:val="1"/>
      <w:numFmt w:val="decimal"/>
      <w:lvlText w:val="%2."/>
      <w:lvlJc w:val="left"/>
      <w:pPr>
        <w:tabs>
          <w:tab w:val="num" w:pos="-3882"/>
        </w:tabs>
        <w:ind w:left="1440" w:hanging="360"/>
      </w:pPr>
      <w:rPr>
        <w:rFonts w:ascii="Times New Roman" w:hAnsi="Times New Roman" w:cs="Times New Roman" w:hint="default"/>
        <w:b w:val="0"/>
        <w:bCs/>
        <w:i w:val="0"/>
        <w:sz w:val="22"/>
        <w:szCs w:val="22"/>
      </w:rPr>
    </w:lvl>
    <w:lvl w:ilvl="2" w:tplc="0415001B">
      <w:start w:val="1"/>
      <w:numFmt w:val="upperLetter"/>
      <w:lvlText w:val="%3."/>
      <w:lvlJc w:val="left"/>
      <w:pPr>
        <w:tabs>
          <w:tab w:val="num" w:pos="1620"/>
        </w:tabs>
        <w:ind w:left="2340" w:hanging="360"/>
      </w:pPr>
      <w:rPr>
        <w:rFonts w:cs="Times New Roman" w:hint="default"/>
        <w:b/>
        <w:bCs/>
        <w:i w:val="0"/>
      </w:rPr>
    </w:lvl>
    <w:lvl w:ilvl="3" w:tplc="0415000F">
      <w:start w:val="3"/>
      <w:numFmt w:val="decimal"/>
      <w:lvlText w:val="%4."/>
      <w:lvlJc w:val="left"/>
      <w:pPr>
        <w:tabs>
          <w:tab w:val="num" w:pos="2160"/>
        </w:tabs>
        <w:ind w:left="2880" w:hanging="360"/>
      </w:pPr>
      <w:rPr>
        <w:rFonts w:ascii="Times New Roman" w:eastAsia="Times New Roman" w:hAnsi="Times New Roman" w:cs="Times New Roman" w:hint="default"/>
        <w:b w:val="0"/>
        <w:bCs/>
        <w:i w:val="0"/>
      </w:rPr>
    </w:lvl>
    <w:lvl w:ilvl="4" w:tplc="04150019">
      <w:start w:val="1"/>
      <w:numFmt w:val="decimal"/>
      <w:lvlText w:val="%5)"/>
      <w:lvlJc w:val="left"/>
      <w:pPr>
        <w:tabs>
          <w:tab w:val="num" w:pos="3600"/>
        </w:tabs>
        <w:ind w:left="3600" w:hanging="360"/>
      </w:pPr>
      <w:rPr>
        <w:rFonts w:cs="Times New Roman" w:hint="default"/>
        <w:b w:val="0"/>
      </w:rPr>
    </w:lvl>
    <w:lvl w:ilvl="5" w:tplc="0415001B">
      <w:start w:val="1"/>
      <w:numFmt w:val="bullet"/>
      <w:lvlText w:val=""/>
      <w:lvlJc w:val="left"/>
      <w:pPr>
        <w:tabs>
          <w:tab w:val="num" w:pos="4500"/>
        </w:tabs>
        <w:ind w:left="4500" w:hanging="360"/>
      </w:pPr>
      <w:rPr>
        <w:rFonts w:ascii="Symbol" w:hAnsi="Symbol" w:hint="default"/>
        <w:b/>
        <w:i w:val="0"/>
      </w:rPr>
    </w:lvl>
    <w:lvl w:ilvl="6" w:tplc="0415000F">
      <w:start w:val="1"/>
      <w:numFmt w:val="decimal"/>
      <w:lvlText w:val="%7."/>
      <w:lvlJc w:val="left"/>
      <w:pPr>
        <w:tabs>
          <w:tab w:val="num" w:pos="5040"/>
        </w:tabs>
        <w:ind w:left="5040" w:hanging="360"/>
      </w:pPr>
      <w:rPr>
        <w:rFonts w:cs="Times New Roman" w:hint="default"/>
        <w:b/>
        <w:bCs/>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7B6E78B8"/>
    <w:multiLevelType w:val="multilevel"/>
    <w:tmpl w:val="035887D8"/>
    <w:lvl w:ilvl="0">
      <w:start w:val="7"/>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720"/>
      </w:pPr>
      <w:rPr>
        <w:rFonts w:ascii="Times New Roman" w:eastAsia="Times New Roman" w:hAnsi="Times New Roman" w:cs="Calibri"/>
        <w:strike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C8E256E"/>
    <w:multiLevelType w:val="hybridMultilevel"/>
    <w:tmpl w:val="4E30FC92"/>
    <w:lvl w:ilvl="0" w:tplc="3D0A11DC">
      <w:start w:val="1"/>
      <w:numFmt w:val="decimal"/>
      <w:lvlText w:val="%1)"/>
      <w:lvlJc w:val="left"/>
      <w:pPr>
        <w:tabs>
          <w:tab w:val="num" w:pos="1705"/>
        </w:tabs>
        <w:ind w:left="1705" w:hanging="600"/>
      </w:pPr>
      <w:rPr>
        <w:rFonts w:cs="Times New Roman" w:hint="default"/>
        <w:b w:val="0"/>
      </w:rPr>
    </w:lvl>
    <w:lvl w:ilvl="1" w:tplc="653C212A" w:tentative="1">
      <w:start w:val="1"/>
      <w:numFmt w:val="lowerLetter"/>
      <w:lvlText w:val="%2."/>
      <w:lvlJc w:val="left"/>
      <w:pPr>
        <w:tabs>
          <w:tab w:val="num" w:pos="2545"/>
        </w:tabs>
        <w:ind w:left="2545" w:hanging="360"/>
      </w:pPr>
      <w:rPr>
        <w:rFonts w:cs="Times New Roman"/>
      </w:rPr>
    </w:lvl>
    <w:lvl w:ilvl="2" w:tplc="69A672E2" w:tentative="1">
      <w:start w:val="1"/>
      <w:numFmt w:val="lowerRoman"/>
      <w:lvlText w:val="%3."/>
      <w:lvlJc w:val="right"/>
      <w:pPr>
        <w:tabs>
          <w:tab w:val="num" w:pos="3265"/>
        </w:tabs>
        <w:ind w:left="3265" w:hanging="180"/>
      </w:pPr>
      <w:rPr>
        <w:rFonts w:cs="Times New Roman"/>
      </w:rPr>
    </w:lvl>
    <w:lvl w:ilvl="3" w:tplc="CD105B02" w:tentative="1">
      <w:start w:val="1"/>
      <w:numFmt w:val="decimal"/>
      <w:lvlText w:val="%4."/>
      <w:lvlJc w:val="left"/>
      <w:pPr>
        <w:tabs>
          <w:tab w:val="num" w:pos="3985"/>
        </w:tabs>
        <w:ind w:left="3985" w:hanging="360"/>
      </w:pPr>
      <w:rPr>
        <w:rFonts w:cs="Times New Roman"/>
      </w:rPr>
    </w:lvl>
    <w:lvl w:ilvl="4" w:tplc="EACE6154" w:tentative="1">
      <w:start w:val="1"/>
      <w:numFmt w:val="lowerLetter"/>
      <w:lvlText w:val="%5."/>
      <w:lvlJc w:val="left"/>
      <w:pPr>
        <w:tabs>
          <w:tab w:val="num" w:pos="4705"/>
        </w:tabs>
        <w:ind w:left="4705" w:hanging="360"/>
      </w:pPr>
      <w:rPr>
        <w:rFonts w:cs="Times New Roman"/>
      </w:rPr>
    </w:lvl>
    <w:lvl w:ilvl="5" w:tplc="8CF4F888" w:tentative="1">
      <w:start w:val="1"/>
      <w:numFmt w:val="lowerRoman"/>
      <w:lvlText w:val="%6."/>
      <w:lvlJc w:val="right"/>
      <w:pPr>
        <w:tabs>
          <w:tab w:val="num" w:pos="5425"/>
        </w:tabs>
        <w:ind w:left="5425" w:hanging="180"/>
      </w:pPr>
      <w:rPr>
        <w:rFonts w:cs="Times New Roman"/>
      </w:rPr>
    </w:lvl>
    <w:lvl w:ilvl="6" w:tplc="0415000F" w:tentative="1">
      <w:start w:val="1"/>
      <w:numFmt w:val="decimal"/>
      <w:lvlText w:val="%7."/>
      <w:lvlJc w:val="left"/>
      <w:pPr>
        <w:tabs>
          <w:tab w:val="num" w:pos="6145"/>
        </w:tabs>
        <w:ind w:left="6145" w:hanging="360"/>
      </w:pPr>
      <w:rPr>
        <w:rFonts w:cs="Times New Roman"/>
      </w:rPr>
    </w:lvl>
    <w:lvl w:ilvl="7" w:tplc="04150019" w:tentative="1">
      <w:start w:val="1"/>
      <w:numFmt w:val="lowerLetter"/>
      <w:lvlText w:val="%8."/>
      <w:lvlJc w:val="left"/>
      <w:pPr>
        <w:tabs>
          <w:tab w:val="num" w:pos="6865"/>
        </w:tabs>
        <w:ind w:left="6865" w:hanging="360"/>
      </w:pPr>
      <w:rPr>
        <w:rFonts w:cs="Times New Roman"/>
      </w:rPr>
    </w:lvl>
    <w:lvl w:ilvl="8" w:tplc="0415001B" w:tentative="1">
      <w:start w:val="1"/>
      <w:numFmt w:val="lowerRoman"/>
      <w:lvlText w:val="%9."/>
      <w:lvlJc w:val="right"/>
      <w:pPr>
        <w:tabs>
          <w:tab w:val="num" w:pos="7585"/>
        </w:tabs>
        <w:ind w:left="7585" w:hanging="180"/>
      </w:pPr>
      <w:rPr>
        <w:rFonts w:cs="Times New Roman"/>
      </w:rPr>
    </w:lvl>
  </w:abstractNum>
  <w:abstractNum w:abstractNumId="49">
    <w:nsid w:val="7E195A36"/>
    <w:multiLevelType w:val="hybridMultilevel"/>
    <w:tmpl w:val="790899D6"/>
    <w:lvl w:ilvl="0" w:tplc="FFFFFFFF" w:tentative="1">
      <w:start w:val="1"/>
      <w:numFmt w:val="decimal"/>
      <w:lvlText w:val="%1."/>
      <w:lvlJc w:val="left"/>
      <w:pPr>
        <w:tabs>
          <w:tab w:val="num" w:pos="3589"/>
        </w:tabs>
        <w:ind w:left="3589" w:hanging="360"/>
      </w:pPr>
      <w:rPr>
        <w:rFonts w:cs="Times New Roman"/>
      </w:rPr>
    </w:lvl>
    <w:lvl w:ilvl="1" w:tplc="FFFFFFFF">
      <w:start w:val="1"/>
      <w:numFmt w:val="decimal"/>
      <w:lvlText w:val="%2."/>
      <w:lvlJc w:val="left"/>
      <w:pPr>
        <w:tabs>
          <w:tab w:val="num" w:pos="-3173"/>
        </w:tabs>
        <w:ind w:left="2149" w:hanging="360"/>
      </w:pPr>
      <w:rPr>
        <w:rFonts w:ascii="Times New Roman" w:hAnsi="Times New Roman" w:cs="Times New Roman" w:hint="default"/>
        <w:b w:val="0"/>
        <w:i w:val="0"/>
        <w:sz w:val="22"/>
        <w:szCs w:val="22"/>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num w:numId="1">
    <w:abstractNumId w:val="7"/>
  </w:num>
  <w:num w:numId="2">
    <w:abstractNumId w:val="37"/>
  </w:num>
  <w:num w:numId="3">
    <w:abstractNumId w:val="46"/>
  </w:num>
  <w:num w:numId="4">
    <w:abstractNumId w:val="12"/>
  </w:num>
  <w:num w:numId="5">
    <w:abstractNumId w:val="21"/>
  </w:num>
  <w:num w:numId="6">
    <w:abstractNumId w:val="42"/>
  </w:num>
  <w:num w:numId="7">
    <w:abstractNumId w:val="19"/>
  </w:num>
  <w:num w:numId="8">
    <w:abstractNumId w:val="6"/>
  </w:num>
  <w:num w:numId="9">
    <w:abstractNumId w:val="16"/>
  </w:num>
  <w:num w:numId="10">
    <w:abstractNumId w:val="4"/>
  </w:num>
  <w:num w:numId="11">
    <w:abstractNumId w:val="43"/>
  </w:num>
  <w:num w:numId="12">
    <w:abstractNumId w:val="47"/>
  </w:num>
  <w:num w:numId="13">
    <w:abstractNumId w:val="10"/>
  </w:num>
  <w:num w:numId="14">
    <w:abstractNumId w:val="34"/>
  </w:num>
  <w:num w:numId="15">
    <w:abstractNumId w:val="26"/>
  </w:num>
  <w:num w:numId="16">
    <w:abstractNumId w:val="48"/>
  </w:num>
  <w:num w:numId="17">
    <w:abstractNumId w:val="17"/>
  </w:num>
  <w:num w:numId="18">
    <w:abstractNumId w:val="29"/>
  </w:num>
  <w:num w:numId="19">
    <w:abstractNumId w:val="3"/>
  </w:num>
  <w:num w:numId="20">
    <w:abstractNumId w:val="27"/>
  </w:num>
  <w:num w:numId="21">
    <w:abstractNumId w:val="25"/>
  </w:num>
  <w:num w:numId="22">
    <w:abstractNumId w:val="20"/>
  </w:num>
  <w:num w:numId="23">
    <w:abstractNumId w:val="1"/>
  </w:num>
  <w:num w:numId="24">
    <w:abstractNumId w:val="36"/>
  </w:num>
  <w:num w:numId="25">
    <w:abstractNumId w:val="44"/>
  </w:num>
  <w:num w:numId="26">
    <w:abstractNumId w:val="39"/>
  </w:num>
  <w:num w:numId="27">
    <w:abstractNumId w:val="23"/>
  </w:num>
  <w:num w:numId="28">
    <w:abstractNumId w:val="5"/>
  </w:num>
  <w:num w:numId="29">
    <w:abstractNumId w:val="24"/>
  </w:num>
  <w:num w:numId="30">
    <w:abstractNumId w:val="30"/>
  </w:num>
  <w:num w:numId="31">
    <w:abstractNumId w:val="31"/>
  </w:num>
  <w:num w:numId="32">
    <w:abstractNumId w:val="41"/>
  </w:num>
  <w:num w:numId="33">
    <w:abstractNumId w:val="33"/>
  </w:num>
  <w:num w:numId="34">
    <w:abstractNumId w:val="8"/>
  </w:num>
  <w:num w:numId="35">
    <w:abstractNumId w:val="11"/>
  </w:num>
  <w:num w:numId="36">
    <w:abstractNumId w:val="38"/>
  </w:num>
  <w:num w:numId="37">
    <w:abstractNumId w:val="32"/>
  </w:num>
  <w:num w:numId="38">
    <w:abstractNumId w:val="40"/>
  </w:num>
  <w:num w:numId="39">
    <w:abstractNumId w:val="28"/>
  </w:num>
  <w:num w:numId="40">
    <w:abstractNumId w:val="49"/>
  </w:num>
  <w:num w:numId="41">
    <w:abstractNumId w:val="15"/>
  </w:num>
  <w:num w:numId="42">
    <w:abstractNumId w:val="18"/>
  </w:num>
  <w:num w:numId="43">
    <w:abstractNumId w:val="45"/>
  </w:num>
  <w:num w:numId="44">
    <w:abstractNumId w:val="22"/>
  </w:num>
  <w:num w:numId="45">
    <w:abstractNumId w:val="35"/>
  </w:num>
  <w:num w:numId="46">
    <w:abstractNumId w:val="14"/>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78C8"/>
    <w:rsid w:val="00006F56"/>
    <w:rsid w:val="00007C08"/>
    <w:rsid w:val="00017ED4"/>
    <w:rsid w:val="00022337"/>
    <w:rsid w:val="00034488"/>
    <w:rsid w:val="00036D77"/>
    <w:rsid w:val="0004105F"/>
    <w:rsid w:val="00052B03"/>
    <w:rsid w:val="00062DB8"/>
    <w:rsid w:val="00071C77"/>
    <w:rsid w:val="00076F26"/>
    <w:rsid w:val="00077E9B"/>
    <w:rsid w:val="00081987"/>
    <w:rsid w:val="000A2E1D"/>
    <w:rsid w:val="000C6F29"/>
    <w:rsid w:val="000D466F"/>
    <w:rsid w:val="000E620D"/>
    <w:rsid w:val="000E7214"/>
    <w:rsid w:val="000F193C"/>
    <w:rsid w:val="000F2DDB"/>
    <w:rsid w:val="00106AB6"/>
    <w:rsid w:val="00106E5F"/>
    <w:rsid w:val="00111AA6"/>
    <w:rsid w:val="00113255"/>
    <w:rsid w:val="00115D89"/>
    <w:rsid w:val="00130B19"/>
    <w:rsid w:val="00131EFA"/>
    <w:rsid w:val="00135720"/>
    <w:rsid w:val="00136C9A"/>
    <w:rsid w:val="0014284E"/>
    <w:rsid w:val="001524B8"/>
    <w:rsid w:val="001768B5"/>
    <w:rsid w:val="00184676"/>
    <w:rsid w:val="00187208"/>
    <w:rsid w:val="00193FD6"/>
    <w:rsid w:val="001A3C4F"/>
    <w:rsid w:val="001A543B"/>
    <w:rsid w:val="001A7152"/>
    <w:rsid w:val="001A7778"/>
    <w:rsid w:val="001B1794"/>
    <w:rsid w:val="001B386C"/>
    <w:rsid w:val="001B5FCC"/>
    <w:rsid w:val="001B7A42"/>
    <w:rsid w:val="001C0458"/>
    <w:rsid w:val="001C4066"/>
    <w:rsid w:val="001C5ED1"/>
    <w:rsid w:val="001D2140"/>
    <w:rsid w:val="001D2DD4"/>
    <w:rsid w:val="001D3E60"/>
    <w:rsid w:val="001D67F9"/>
    <w:rsid w:val="001F6F4C"/>
    <w:rsid w:val="00200F3E"/>
    <w:rsid w:val="0020438D"/>
    <w:rsid w:val="002068EC"/>
    <w:rsid w:val="00206C2F"/>
    <w:rsid w:val="00212BB1"/>
    <w:rsid w:val="00212EA0"/>
    <w:rsid w:val="002243D1"/>
    <w:rsid w:val="00234D13"/>
    <w:rsid w:val="00240ACE"/>
    <w:rsid w:val="002427AE"/>
    <w:rsid w:val="00242B2A"/>
    <w:rsid w:val="002574F2"/>
    <w:rsid w:val="0027386E"/>
    <w:rsid w:val="00276DAD"/>
    <w:rsid w:val="00296F97"/>
    <w:rsid w:val="002A19CA"/>
    <w:rsid w:val="002A1E14"/>
    <w:rsid w:val="002A63AC"/>
    <w:rsid w:val="002D06B4"/>
    <w:rsid w:val="002D4EC0"/>
    <w:rsid w:val="002E196B"/>
    <w:rsid w:val="002E5BB3"/>
    <w:rsid w:val="002F3950"/>
    <w:rsid w:val="002F55FB"/>
    <w:rsid w:val="00315259"/>
    <w:rsid w:val="003162CB"/>
    <w:rsid w:val="00322407"/>
    <w:rsid w:val="003376BA"/>
    <w:rsid w:val="0035478E"/>
    <w:rsid w:val="003675D1"/>
    <w:rsid w:val="0037105E"/>
    <w:rsid w:val="00372ECA"/>
    <w:rsid w:val="0037354A"/>
    <w:rsid w:val="00383317"/>
    <w:rsid w:val="00390D5A"/>
    <w:rsid w:val="00393A21"/>
    <w:rsid w:val="003A2AA2"/>
    <w:rsid w:val="003C7643"/>
    <w:rsid w:val="003D76B6"/>
    <w:rsid w:val="003F39DA"/>
    <w:rsid w:val="0040200C"/>
    <w:rsid w:val="00412C2C"/>
    <w:rsid w:val="00413F33"/>
    <w:rsid w:val="00415775"/>
    <w:rsid w:val="0042594A"/>
    <w:rsid w:val="004433BD"/>
    <w:rsid w:val="00455766"/>
    <w:rsid w:val="0045589C"/>
    <w:rsid w:val="004601E7"/>
    <w:rsid w:val="00461DD6"/>
    <w:rsid w:val="00462774"/>
    <w:rsid w:val="0046450B"/>
    <w:rsid w:val="004779FB"/>
    <w:rsid w:val="004968E9"/>
    <w:rsid w:val="004A2890"/>
    <w:rsid w:val="004B08D3"/>
    <w:rsid w:val="004B6B5D"/>
    <w:rsid w:val="004B754A"/>
    <w:rsid w:val="004C6A89"/>
    <w:rsid w:val="004E05D2"/>
    <w:rsid w:val="004F3BC0"/>
    <w:rsid w:val="00507506"/>
    <w:rsid w:val="00511D72"/>
    <w:rsid w:val="005209B0"/>
    <w:rsid w:val="005258AC"/>
    <w:rsid w:val="00527A2B"/>
    <w:rsid w:val="0053009E"/>
    <w:rsid w:val="0053166E"/>
    <w:rsid w:val="0053587B"/>
    <w:rsid w:val="00542F8A"/>
    <w:rsid w:val="005473EE"/>
    <w:rsid w:val="005514F7"/>
    <w:rsid w:val="005524D8"/>
    <w:rsid w:val="00554DCD"/>
    <w:rsid w:val="005574E2"/>
    <w:rsid w:val="00575D7E"/>
    <w:rsid w:val="00580028"/>
    <w:rsid w:val="00585D2E"/>
    <w:rsid w:val="005A0A63"/>
    <w:rsid w:val="005B14EB"/>
    <w:rsid w:val="005C29EC"/>
    <w:rsid w:val="005C5C57"/>
    <w:rsid w:val="005C7C46"/>
    <w:rsid w:val="005D260C"/>
    <w:rsid w:val="005D3030"/>
    <w:rsid w:val="005D3A63"/>
    <w:rsid w:val="005E186A"/>
    <w:rsid w:val="005E36F5"/>
    <w:rsid w:val="005E6B37"/>
    <w:rsid w:val="005F0CCC"/>
    <w:rsid w:val="005F287C"/>
    <w:rsid w:val="00601D08"/>
    <w:rsid w:val="00602618"/>
    <w:rsid w:val="006171A5"/>
    <w:rsid w:val="00624E19"/>
    <w:rsid w:val="00625A41"/>
    <w:rsid w:val="00630819"/>
    <w:rsid w:val="00630D42"/>
    <w:rsid w:val="00631F4A"/>
    <w:rsid w:val="00643597"/>
    <w:rsid w:val="006441CC"/>
    <w:rsid w:val="006450AE"/>
    <w:rsid w:val="006730BC"/>
    <w:rsid w:val="00684CCA"/>
    <w:rsid w:val="006851B5"/>
    <w:rsid w:val="0069312D"/>
    <w:rsid w:val="006A1EF8"/>
    <w:rsid w:val="006A28ED"/>
    <w:rsid w:val="006A3225"/>
    <w:rsid w:val="006C62FE"/>
    <w:rsid w:val="006D0A45"/>
    <w:rsid w:val="006E312A"/>
    <w:rsid w:val="006F079C"/>
    <w:rsid w:val="006F4651"/>
    <w:rsid w:val="00706EF5"/>
    <w:rsid w:val="007115C0"/>
    <w:rsid w:val="0071727C"/>
    <w:rsid w:val="007261EA"/>
    <w:rsid w:val="0073343A"/>
    <w:rsid w:val="00740436"/>
    <w:rsid w:val="00745396"/>
    <w:rsid w:val="00750B2D"/>
    <w:rsid w:val="00751B16"/>
    <w:rsid w:val="00751B92"/>
    <w:rsid w:val="00754FCE"/>
    <w:rsid w:val="00756588"/>
    <w:rsid w:val="00757818"/>
    <w:rsid w:val="00767A9E"/>
    <w:rsid w:val="00781E9E"/>
    <w:rsid w:val="00786DAE"/>
    <w:rsid w:val="00786EA6"/>
    <w:rsid w:val="00787090"/>
    <w:rsid w:val="00791A4B"/>
    <w:rsid w:val="00793B12"/>
    <w:rsid w:val="00794068"/>
    <w:rsid w:val="007A3468"/>
    <w:rsid w:val="007A3844"/>
    <w:rsid w:val="007B3AAB"/>
    <w:rsid w:val="007B6597"/>
    <w:rsid w:val="007C19DA"/>
    <w:rsid w:val="007C5010"/>
    <w:rsid w:val="007D6969"/>
    <w:rsid w:val="007E06C5"/>
    <w:rsid w:val="007E12C9"/>
    <w:rsid w:val="007E1480"/>
    <w:rsid w:val="007E30A0"/>
    <w:rsid w:val="007E752C"/>
    <w:rsid w:val="00802CE0"/>
    <w:rsid w:val="00805ECE"/>
    <w:rsid w:val="0081251D"/>
    <w:rsid w:val="00832E5C"/>
    <w:rsid w:val="008378C8"/>
    <w:rsid w:val="00837BAD"/>
    <w:rsid w:val="00837E48"/>
    <w:rsid w:val="00842A15"/>
    <w:rsid w:val="00843213"/>
    <w:rsid w:val="00843DF1"/>
    <w:rsid w:val="00843FBF"/>
    <w:rsid w:val="00845140"/>
    <w:rsid w:val="008500D5"/>
    <w:rsid w:val="00850D5D"/>
    <w:rsid w:val="008528EB"/>
    <w:rsid w:val="00856574"/>
    <w:rsid w:val="00857E7A"/>
    <w:rsid w:val="008709AA"/>
    <w:rsid w:val="0087227D"/>
    <w:rsid w:val="00875034"/>
    <w:rsid w:val="00884302"/>
    <w:rsid w:val="00884434"/>
    <w:rsid w:val="0088541D"/>
    <w:rsid w:val="00887B0E"/>
    <w:rsid w:val="008924DB"/>
    <w:rsid w:val="008A7D6A"/>
    <w:rsid w:val="008B3DD6"/>
    <w:rsid w:val="008C5D1F"/>
    <w:rsid w:val="008E1CFD"/>
    <w:rsid w:val="008F2299"/>
    <w:rsid w:val="008F5E1C"/>
    <w:rsid w:val="008F6A43"/>
    <w:rsid w:val="00913885"/>
    <w:rsid w:val="00927E9F"/>
    <w:rsid w:val="00935B74"/>
    <w:rsid w:val="00942D8A"/>
    <w:rsid w:val="00947E1F"/>
    <w:rsid w:val="0095216C"/>
    <w:rsid w:val="00953296"/>
    <w:rsid w:val="00970AA7"/>
    <w:rsid w:val="009726E6"/>
    <w:rsid w:val="009736E3"/>
    <w:rsid w:val="00973917"/>
    <w:rsid w:val="009939C5"/>
    <w:rsid w:val="009A1109"/>
    <w:rsid w:val="009A5672"/>
    <w:rsid w:val="009B26C7"/>
    <w:rsid w:val="009B616C"/>
    <w:rsid w:val="009B6247"/>
    <w:rsid w:val="009B7CD9"/>
    <w:rsid w:val="009C5F64"/>
    <w:rsid w:val="009D390E"/>
    <w:rsid w:val="009D7B05"/>
    <w:rsid w:val="009E0541"/>
    <w:rsid w:val="009E3616"/>
    <w:rsid w:val="009E5446"/>
    <w:rsid w:val="009F0563"/>
    <w:rsid w:val="009F6478"/>
    <w:rsid w:val="00A00E25"/>
    <w:rsid w:val="00A07C93"/>
    <w:rsid w:val="00A12B19"/>
    <w:rsid w:val="00A130F0"/>
    <w:rsid w:val="00A219F8"/>
    <w:rsid w:val="00A27D72"/>
    <w:rsid w:val="00A37A43"/>
    <w:rsid w:val="00A4227A"/>
    <w:rsid w:val="00A456AA"/>
    <w:rsid w:val="00A46C41"/>
    <w:rsid w:val="00A47D56"/>
    <w:rsid w:val="00A50063"/>
    <w:rsid w:val="00A534EE"/>
    <w:rsid w:val="00A53962"/>
    <w:rsid w:val="00A618B6"/>
    <w:rsid w:val="00A65540"/>
    <w:rsid w:val="00A6664E"/>
    <w:rsid w:val="00A66987"/>
    <w:rsid w:val="00A748B8"/>
    <w:rsid w:val="00A74F69"/>
    <w:rsid w:val="00A75144"/>
    <w:rsid w:val="00A757C9"/>
    <w:rsid w:val="00A76529"/>
    <w:rsid w:val="00A774D4"/>
    <w:rsid w:val="00A779CD"/>
    <w:rsid w:val="00A80FEB"/>
    <w:rsid w:val="00A83B31"/>
    <w:rsid w:val="00A862ED"/>
    <w:rsid w:val="00A93EAE"/>
    <w:rsid w:val="00A967AF"/>
    <w:rsid w:val="00AA0518"/>
    <w:rsid w:val="00AB1C92"/>
    <w:rsid w:val="00AB69D7"/>
    <w:rsid w:val="00AC563C"/>
    <w:rsid w:val="00AC6C60"/>
    <w:rsid w:val="00AD3DBE"/>
    <w:rsid w:val="00AD4A46"/>
    <w:rsid w:val="00AD79D9"/>
    <w:rsid w:val="00AD7CAC"/>
    <w:rsid w:val="00AE3D16"/>
    <w:rsid w:val="00B20138"/>
    <w:rsid w:val="00B223AE"/>
    <w:rsid w:val="00B253EC"/>
    <w:rsid w:val="00B52447"/>
    <w:rsid w:val="00B57DE3"/>
    <w:rsid w:val="00B71D44"/>
    <w:rsid w:val="00B72267"/>
    <w:rsid w:val="00B902E8"/>
    <w:rsid w:val="00B931CF"/>
    <w:rsid w:val="00B949E7"/>
    <w:rsid w:val="00BA1073"/>
    <w:rsid w:val="00BB3CC4"/>
    <w:rsid w:val="00BB74B2"/>
    <w:rsid w:val="00BC29E8"/>
    <w:rsid w:val="00BC532E"/>
    <w:rsid w:val="00BD2714"/>
    <w:rsid w:val="00BD5B81"/>
    <w:rsid w:val="00BE0142"/>
    <w:rsid w:val="00BE57BF"/>
    <w:rsid w:val="00BF244A"/>
    <w:rsid w:val="00C024EB"/>
    <w:rsid w:val="00C1708E"/>
    <w:rsid w:val="00C17A5F"/>
    <w:rsid w:val="00C27A64"/>
    <w:rsid w:val="00C440C2"/>
    <w:rsid w:val="00C44386"/>
    <w:rsid w:val="00C47BFF"/>
    <w:rsid w:val="00C50068"/>
    <w:rsid w:val="00C61C82"/>
    <w:rsid w:val="00C657BF"/>
    <w:rsid w:val="00C806E3"/>
    <w:rsid w:val="00C8169C"/>
    <w:rsid w:val="00C85040"/>
    <w:rsid w:val="00CA1A44"/>
    <w:rsid w:val="00CA3B70"/>
    <w:rsid w:val="00CB669E"/>
    <w:rsid w:val="00CC5C95"/>
    <w:rsid w:val="00CD501D"/>
    <w:rsid w:val="00CD52F0"/>
    <w:rsid w:val="00CD67B6"/>
    <w:rsid w:val="00CD716C"/>
    <w:rsid w:val="00D03638"/>
    <w:rsid w:val="00D046BA"/>
    <w:rsid w:val="00D203F2"/>
    <w:rsid w:val="00D209AE"/>
    <w:rsid w:val="00D21043"/>
    <w:rsid w:val="00D362D4"/>
    <w:rsid w:val="00D46ACD"/>
    <w:rsid w:val="00D63500"/>
    <w:rsid w:val="00D705CB"/>
    <w:rsid w:val="00D72B9A"/>
    <w:rsid w:val="00D80B22"/>
    <w:rsid w:val="00D83D20"/>
    <w:rsid w:val="00D975E3"/>
    <w:rsid w:val="00DB760D"/>
    <w:rsid w:val="00DC2227"/>
    <w:rsid w:val="00DC2D11"/>
    <w:rsid w:val="00DE3405"/>
    <w:rsid w:val="00DF08DC"/>
    <w:rsid w:val="00DF700B"/>
    <w:rsid w:val="00E001C2"/>
    <w:rsid w:val="00E06660"/>
    <w:rsid w:val="00E06F7C"/>
    <w:rsid w:val="00E155CF"/>
    <w:rsid w:val="00E17939"/>
    <w:rsid w:val="00E25875"/>
    <w:rsid w:val="00E27233"/>
    <w:rsid w:val="00E343F2"/>
    <w:rsid w:val="00E479CA"/>
    <w:rsid w:val="00E52404"/>
    <w:rsid w:val="00E64FDB"/>
    <w:rsid w:val="00E714FD"/>
    <w:rsid w:val="00E72696"/>
    <w:rsid w:val="00E737A1"/>
    <w:rsid w:val="00E80A0E"/>
    <w:rsid w:val="00E83070"/>
    <w:rsid w:val="00E919CB"/>
    <w:rsid w:val="00E96570"/>
    <w:rsid w:val="00E965FE"/>
    <w:rsid w:val="00EA477B"/>
    <w:rsid w:val="00EB18DD"/>
    <w:rsid w:val="00EB7408"/>
    <w:rsid w:val="00EC0E38"/>
    <w:rsid w:val="00EC3BB0"/>
    <w:rsid w:val="00EC5425"/>
    <w:rsid w:val="00EC6A07"/>
    <w:rsid w:val="00ED0314"/>
    <w:rsid w:val="00ED1FF4"/>
    <w:rsid w:val="00ED68E2"/>
    <w:rsid w:val="00EF7482"/>
    <w:rsid w:val="00F05FBE"/>
    <w:rsid w:val="00F17AC0"/>
    <w:rsid w:val="00F25C12"/>
    <w:rsid w:val="00F3039C"/>
    <w:rsid w:val="00F37DC0"/>
    <w:rsid w:val="00F57E79"/>
    <w:rsid w:val="00F60159"/>
    <w:rsid w:val="00F66F53"/>
    <w:rsid w:val="00F70999"/>
    <w:rsid w:val="00F778EA"/>
    <w:rsid w:val="00F83A6C"/>
    <w:rsid w:val="00F939BA"/>
    <w:rsid w:val="00F962EB"/>
    <w:rsid w:val="00FB05A6"/>
    <w:rsid w:val="00FC1523"/>
    <w:rsid w:val="00FC2779"/>
    <w:rsid w:val="00FC4F6F"/>
    <w:rsid w:val="00FD02B7"/>
    <w:rsid w:val="00FD09B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473EE"/>
    <w:pPr>
      <w:spacing w:after="200" w:line="276" w:lineRule="auto"/>
    </w:pPr>
    <w:rPr>
      <w:rFonts w:cs="Times New Roman"/>
    </w:rPr>
  </w:style>
  <w:style w:type="paragraph" w:styleId="Heading1">
    <w:name w:val="heading 1"/>
    <w:basedOn w:val="Normal"/>
    <w:next w:val="Normal"/>
    <w:link w:val="Heading1Char"/>
    <w:uiPriority w:val="99"/>
    <w:qFormat/>
    <w:locked/>
    <w:rsid w:val="00B253EC"/>
    <w:pPr>
      <w:keepNext/>
      <w:numPr>
        <w:numId w:val="6"/>
      </w:numPr>
      <w:spacing w:after="0" w:line="360" w:lineRule="auto"/>
      <w:jc w:val="both"/>
      <w:outlineLvl w:val="0"/>
    </w:pPr>
    <w:rPr>
      <w:rFonts w:ascii="Times New Roman" w:hAnsi="Times New Roman"/>
      <w:b/>
      <w:bCs/>
      <w:sz w:val="20"/>
      <w:szCs w:val="20"/>
      <w:u w:val="single"/>
    </w:rPr>
  </w:style>
  <w:style w:type="paragraph" w:styleId="Heading2">
    <w:name w:val="heading 2"/>
    <w:basedOn w:val="Normal"/>
    <w:next w:val="Normal"/>
    <w:link w:val="Heading2Char"/>
    <w:uiPriority w:val="99"/>
    <w:qFormat/>
    <w:locked/>
    <w:rsid w:val="00B253EC"/>
    <w:pPr>
      <w:keepNext/>
      <w:numPr>
        <w:ilvl w:val="1"/>
        <w:numId w:val="6"/>
      </w:numPr>
      <w:spacing w:after="0" w:line="360" w:lineRule="auto"/>
      <w:jc w:val="center"/>
      <w:outlineLvl w:val="1"/>
    </w:pPr>
    <w:rPr>
      <w:rFonts w:cs="Calibri"/>
      <w:b/>
      <w:bCs/>
      <w:sz w:val="24"/>
      <w:szCs w:val="24"/>
      <w:u w:val="single"/>
    </w:rPr>
  </w:style>
  <w:style w:type="paragraph" w:styleId="Heading3">
    <w:name w:val="heading 3"/>
    <w:basedOn w:val="Normal"/>
    <w:next w:val="Normal"/>
    <w:link w:val="Heading3Char"/>
    <w:uiPriority w:val="99"/>
    <w:qFormat/>
    <w:locked/>
    <w:rsid w:val="00B253EC"/>
    <w:pPr>
      <w:keepNext/>
      <w:numPr>
        <w:ilvl w:val="2"/>
        <w:numId w:val="6"/>
      </w:numPr>
      <w:spacing w:after="0" w:line="360" w:lineRule="auto"/>
      <w:jc w:val="right"/>
      <w:outlineLvl w:val="2"/>
    </w:pPr>
    <w:rPr>
      <w:rFonts w:cs="Calibri"/>
      <w:i/>
      <w:iCs/>
      <w:sz w:val="24"/>
      <w:szCs w:val="24"/>
    </w:rPr>
  </w:style>
  <w:style w:type="paragraph" w:styleId="Heading4">
    <w:name w:val="heading 4"/>
    <w:basedOn w:val="Normal"/>
    <w:next w:val="Normal"/>
    <w:link w:val="Heading4Char"/>
    <w:uiPriority w:val="99"/>
    <w:qFormat/>
    <w:locked/>
    <w:rsid w:val="00B253EC"/>
    <w:pPr>
      <w:keepNext/>
      <w:numPr>
        <w:ilvl w:val="3"/>
        <w:numId w:val="6"/>
      </w:numPr>
      <w:pBdr>
        <w:top w:val="single" w:sz="4" w:space="1" w:color="auto"/>
        <w:left w:val="single" w:sz="4" w:space="4" w:color="auto"/>
        <w:bottom w:val="single" w:sz="4" w:space="1" w:color="auto"/>
        <w:right w:val="single" w:sz="4" w:space="4" w:color="auto"/>
      </w:pBdr>
      <w:spacing w:after="0" w:line="360" w:lineRule="auto"/>
      <w:jc w:val="right"/>
      <w:outlineLvl w:val="3"/>
    </w:pPr>
    <w:rPr>
      <w:rFonts w:cs="Calibri"/>
      <w:i/>
      <w:iCs/>
      <w:sz w:val="24"/>
      <w:szCs w:val="24"/>
    </w:rPr>
  </w:style>
  <w:style w:type="paragraph" w:styleId="Heading5">
    <w:name w:val="heading 5"/>
    <w:basedOn w:val="Normal"/>
    <w:next w:val="Normal"/>
    <w:link w:val="Heading5Char"/>
    <w:uiPriority w:val="99"/>
    <w:qFormat/>
    <w:locked/>
    <w:rsid w:val="00B253EC"/>
    <w:pPr>
      <w:keepNext/>
      <w:numPr>
        <w:ilvl w:val="4"/>
        <w:numId w:val="6"/>
      </w:numPr>
      <w:spacing w:after="0" w:line="360" w:lineRule="auto"/>
      <w:jc w:val="both"/>
      <w:outlineLvl w:val="4"/>
    </w:pPr>
    <w:rPr>
      <w:rFonts w:cs="Calibri"/>
      <w:b/>
      <w:bCs/>
      <w:sz w:val="24"/>
      <w:szCs w:val="24"/>
    </w:rPr>
  </w:style>
  <w:style w:type="paragraph" w:styleId="Heading6">
    <w:name w:val="heading 6"/>
    <w:basedOn w:val="Normal"/>
    <w:next w:val="Normal"/>
    <w:link w:val="Heading6Char"/>
    <w:uiPriority w:val="99"/>
    <w:qFormat/>
    <w:locked/>
    <w:rsid w:val="00B253EC"/>
    <w:pPr>
      <w:keepNext/>
      <w:numPr>
        <w:ilvl w:val="5"/>
        <w:numId w:val="6"/>
      </w:numPr>
      <w:spacing w:after="0" w:line="240" w:lineRule="auto"/>
      <w:jc w:val="center"/>
      <w:outlineLvl w:val="5"/>
    </w:pPr>
    <w:rPr>
      <w:rFonts w:cs="Calibri"/>
      <w:b/>
      <w:bCs/>
      <w:sz w:val="28"/>
      <w:szCs w:val="28"/>
    </w:rPr>
  </w:style>
  <w:style w:type="paragraph" w:styleId="Heading7">
    <w:name w:val="heading 7"/>
    <w:basedOn w:val="Normal"/>
    <w:next w:val="Normal"/>
    <w:link w:val="Heading7Char"/>
    <w:uiPriority w:val="99"/>
    <w:qFormat/>
    <w:locked/>
    <w:rsid w:val="00B253EC"/>
    <w:pPr>
      <w:keepNext/>
      <w:numPr>
        <w:ilvl w:val="6"/>
        <w:numId w:val="6"/>
      </w:numPr>
      <w:spacing w:after="0" w:line="360" w:lineRule="auto"/>
      <w:jc w:val="both"/>
      <w:outlineLvl w:val="6"/>
    </w:pPr>
    <w:rPr>
      <w:rFonts w:cs="Calibri"/>
      <w:b/>
      <w:bCs/>
      <w:sz w:val="24"/>
      <w:szCs w:val="24"/>
    </w:rPr>
  </w:style>
  <w:style w:type="paragraph" w:styleId="Heading8">
    <w:name w:val="heading 8"/>
    <w:basedOn w:val="Normal"/>
    <w:next w:val="Normal"/>
    <w:link w:val="Heading8Char"/>
    <w:uiPriority w:val="99"/>
    <w:qFormat/>
    <w:locked/>
    <w:rsid w:val="00B253EC"/>
    <w:pPr>
      <w:keepNext/>
      <w:numPr>
        <w:ilvl w:val="7"/>
        <w:numId w:val="6"/>
      </w:numPr>
      <w:spacing w:after="0" w:line="240" w:lineRule="auto"/>
      <w:jc w:val="center"/>
      <w:outlineLvl w:val="7"/>
    </w:pPr>
    <w:rPr>
      <w:rFonts w:cs="Calibri"/>
      <w:b/>
      <w:bCs/>
      <w:sz w:val="28"/>
      <w:szCs w:val="28"/>
    </w:rPr>
  </w:style>
  <w:style w:type="paragraph" w:styleId="Heading9">
    <w:name w:val="heading 9"/>
    <w:basedOn w:val="Normal"/>
    <w:next w:val="Normal"/>
    <w:link w:val="Heading9Char"/>
    <w:uiPriority w:val="99"/>
    <w:qFormat/>
    <w:locked/>
    <w:rsid w:val="00B253EC"/>
    <w:pPr>
      <w:keepNext/>
      <w:numPr>
        <w:ilvl w:val="8"/>
        <w:numId w:val="6"/>
      </w:numPr>
      <w:tabs>
        <w:tab w:val="left" w:pos="1843"/>
        <w:tab w:val="left" w:pos="2694"/>
        <w:tab w:val="left" w:pos="7371"/>
      </w:tabs>
      <w:spacing w:after="0" w:line="360" w:lineRule="auto"/>
      <w:jc w:val="both"/>
      <w:outlineLvl w:val="8"/>
    </w:pPr>
    <w:rPr>
      <w:rFonts w:cs="Calibri"/>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22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22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22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227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227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227A"/>
    <w:rPr>
      <w:rFonts w:ascii="Calibri" w:hAnsi="Calibri" w:cs="Times New Roman"/>
      <w:b/>
      <w:bCs/>
    </w:rPr>
  </w:style>
  <w:style w:type="character" w:customStyle="1" w:styleId="Heading7Char">
    <w:name w:val="Heading 7 Char"/>
    <w:basedOn w:val="DefaultParagraphFont"/>
    <w:link w:val="Heading7"/>
    <w:uiPriority w:val="99"/>
    <w:semiHidden/>
    <w:locked/>
    <w:rsid w:val="00A4227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227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227A"/>
    <w:rPr>
      <w:rFonts w:ascii="Cambria" w:hAnsi="Cambria" w:cs="Times New Roman"/>
    </w:rPr>
  </w:style>
  <w:style w:type="paragraph" w:styleId="Header">
    <w:name w:val="header"/>
    <w:basedOn w:val="Normal"/>
    <w:link w:val="HeaderChar"/>
    <w:uiPriority w:val="99"/>
    <w:semiHidden/>
    <w:rsid w:val="00E06660"/>
    <w:pPr>
      <w:tabs>
        <w:tab w:val="center" w:pos="4536"/>
        <w:tab w:val="right" w:pos="9072"/>
      </w:tabs>
    </w:pPr>
  </w:style>
  <w:style w:type="character" w:customStyle="1" w:styleId="HeaderChar">
    <w:name w:val="Header Char"/>
    <w:basedOn w:val="DefaultParagraphFont"/>
    <w:link w:val="Header"/>
    <w:uiPriority w:val="99"/>
    <w:semiHidden/>
    <w:locked/>
    <w:rsid w:val="00E06660"/>
    <w:rPr>
      <w:rFonts w:cs="Times New Roman"/>
    </w:rPr>
  </w:style>
  <w:style w:type="paragraph" w:styleId="Footer">
    <w:name w:val="footer"/>
    <w:basedOn w:val="Normal"/>
    <w:link w:val="FooterChar"/>
    <w:uiPriority w:val="99"/>
    <w:rsid w:val="00E06660"/>
    <w:pPr>
      <w:tabs>
        <w:tab w:val="center" w:pos="4536"/>
        <w:tab w:val="right" w:pos="9072"/>
      </w:tabs>
    </w:pPr>
  </w:style>
  <w:style w:type="character" w:customStyle="1" w:styleId="FooterChar">
    <w:name w:val="Footer Char"/>
    <w:basedOn w:val="DefaultParagraphFont"/>
    <w:link w:val="Footer"/>
    <w:uiPriority w:val="99"/>
    <w:locked/>
    <w:rsid w:val="00E06660"/>
    <w:rPr>
      <w:rFonts w:cs="Times New Roman"/>
    </w:rPr>
  </w:style>
  <w:style w:type="paragraph" w:styleId="BalloonText">
    <w:name w:val="Balloon Text"/>
    <w:basedOn w:val="Normal"/>
    <w:link w:val="BalloonTextChar"/>
    <w:uiPriority w:val="99"/>
    <w:semiHidden/>
    <w:rsid w:val="00296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6F97"/>
    <w:rPr>
      <w:rFonts w:ascii="Tahoma" w:hAnsi="Tahoma" w:cs="Tahoma"/>
      <w:sz w:val="16"/>
      <w:szCs w:val="16"/>
    </w:rPr>
  </w:style>
  <w:style w:type="character" w:styleId="Hyperlink">
    <w:name w:val="Hyperlink"/>
    <w:basedOn w:val="DefaultParagraphFont"/>
    <w:uiPriority w:val="99"/>
    <w:rsid w:val="00FD09B1"/>
    <w:rPr>
      <w:rFonts w:cs="Times New Roman"/>
      <w:color w:val="0000FF"/>
      <w:u w:val="single"/>
    </w:rPr>
  </w:style>
  <w:style w:type="character" w:customStyle="1" w:styleId="a3b9czeinternetowe">
    <w:name w:val="Ła3ąb9cze internetowe"/>
    <w:basedOn w:val="DefaultParagraphFont"/>
    <w:uiPriority w:val="99"/>
    <w:rsid w:val="00081987"/>
    <w:rPr>
      <w:rFonts w:cs="Times New Roman"/>
      <w:color w:val="0000FF"/>
      <w:u w:val="single"/>
    </w:rPr>
  </w:style>
  <w:style w:type="paragraph" w:styleId="NormalWeb">
    <w:name w:val="Normal (Web)"/>
    <w:basedOn w:val="Normal"/>
    <w:uiPriority w:val="99"/>
    <w:rsid w:val="00081987"/>
    <w:pPr>
      <w:suppressAutoHyphens/>
      <w:autoSpaceDE w:val="0"/>
      <w:autoSpaceDN w:val="0"/>
      <w:adjustRightInd w:val="0"/>
      <w:spacing w:before="100" w:after="100" w:line="240" w:lineRule="auto"/>
      <w:textAlignment w:val="baseline"/>
    </w:pPr>
    <w:rPr>
      <w:rFonts w:ascii="Arial Unicode MS" w:hAnsi="Liberation Serif" w:cs="Arial Unicode MS"/>
      <w:kern w:val="1"/>
      <w:sz w:val="24"/>
      <w:szCs w:val="24"/>
    </w:rPr>
  </w:style>
  <w:style w:type="paragraph" w:customStyle="1" w:styleId="Tekstpodstawowy21">
    <w:name w:val="Tekst podstawowy 21"/>
    <w:basedOn w:val="Normal"/>
    <w:uiPriority w:val="99"/>
    <w:rsid w:val="00081987"/>
    <w:pPr>
      <w:suppressAutoHyphens/>
      <w:autoSpaceDE w:val="0"/>
      <w:autoSpaceDN w:val="0"/>
      <w:adjustRightInd w:val="0"/>
      <w:spacing w:after="0" w:line="240" w:lineRule="auto"/>
      <w:jc w:val="both"/>
    </w:pPr>
    <w:rPr>
      <w:rFonts w:ascii="Times New Roman" w:hAnsi="Liberation Serif"/>
      <w:kern w:val="1"/>
      <w:sz w:val="32"/>
      <w:szCs w:val="32"/>
    </w:rPr>
  </w:style>
  <w:style w:type="paragraph" w:styleId="ListParagraph">
    <w:name w:val="List Paragraph"/>
    <w:basedOn w:val="Normal"/>
    <w:uiPriority w:val="99"/>
    <w:qFormat/>
    <w:rsid w:val="00F25C12"/>
    <w:pPr>
      <w:spacing w:after="160" w:line="259" w:lineRule="auto"/>
      <w:ind w:left="720"/>
      <w:contextualSpacing/>
    </w:pPr>
    <w:rPr>
      <w:lang w:eastAsia="en-US"/>
    </w:rPr>
  </w:style>
  <w:style w:type="paragraph" w:customStyle="1" w:styleId="Standard">
    <w:name w:val="Standard"/>
    <w:uiPriority w:val="99"/>
    <w:rsid w:val="00EF7482"/>
    <w:pPr>
      <w:widowControl w:val="0"/>
      <w:suppressAutoHyphens/>
      <w:autoSpaceDN w:val="0"/>
      <w:textAlignment w:val="baseline"/>
    </w:pPr>
    <w:rPr>
      <w:rFonts w:ascii="Times New Roman" w:hAnsi="Times New Roman" w:cs="Tahoma"/>
      <w:kern w:val="3"/>
      <w:sz w:val="24"/>
      <w:szCs w:val="24"/>
      <w:lang w:eastAsia="zh-CN"/>
    </w:rPr>
  </w:style>
  <w:style w:type="paragraph" w:styleId="BodyTextIndent2">
    <w:name w:val="Body Text Indent 2"/>
    <w:basedOn w:val="Normal"/>
    <w:link w:val="BodyTextIndent2Char"/>
    <w:uiPriority w:val="99"/>
    <w:rsid w:val="00580028"/>
    <w:pPr>
      <w:suppressAutoHyphens/>
      <w:spacing w:after="120" w:line="480" w:lineRule="auto"/>
      <w:ind w:left="283"/>
    </w:pPr>
    <w:rPr>
      <w:rFonts w:ascii="Times New Roman" w:hAnsi="Times New Roman" w:cs="Bookman Old Style"/>
      <w:sz w:val="24"/>
      <w:szCs w:val="24"/>
      <w:lang w:eastAsia="ar-SA"/>
    </w:rPr>
  </w:style>
  <w:style w:type="character" w:customStyle="1" w:styleId="BodyTextIndent2Char">
    <w:name w:val="Body Text Indent 2 Char"/>
    <w:basedOn w:val="DefaultParagraphFont"/>
    <w:link w:val="BodyTextIndent2"/>
    <w:uiPriority w:val="99"/>
    <w:locked/>
    <w:rsid w:val="00580028"/>
    <w:rPr>
      <w:rFonts w:ascii="Times New Roman" w:hAnsi="Times New Roman" w:cs="Bookman Old Style"/>
      <w:sz w:val="24"/>
      <w:szCs w:val="24"/>
      <w:lang w:eastAsia="ar-SA" w:bidi="ar-SA"/>
    </w:rPr>
  </w:style>
  <w:style w:type="paragraph" w:customStyle="1" w:styleId="Nagwek1">
    <w:name w:val="Nagłówek1"/>
    <w:basedOn w:val="Normal"/>
    <w:next w:val="BodyText"/>
    <w:uiPriority w:val="99"/>
    <w:rsid w:val="00580028"/>
    <w:pPr>
      <w:tabs>
        <w:tab w:val="center" w:pos="4536"/>
        <w:tab w:val="right" w:pos="9072"/>
      </w:tabs>
      <w:suppressAutoHyphens/>
      <w:spacing w:after="0" w:line="240" w:lineRule="auto"/>
    </w:pPr>
    <w:rPr>
      <w:rFonts w:ascii="Times New Roman" w:hAnsi="Times New Roman" w:cs="Bookman Old Style"/>
      <w:sz w:val="24"/>
      <w:szCs w:val="24"/>
      <w:lang w:eastAsia="ar-SA"/>
    </w:rPr>
  </w:style>
  <w:style w:type="paragraph" w:styleId="BodyText">
    <w:name w:val="Body Text"/>
    <w:basedOn w:val="Normal"/>
    <w:link w:val="BodyTextChar"/>
    <w:uiPriority w:val="99"/>
    <w:rsid w:val="00580028"/>
    <w:pPr>
      <w:spacing w:after="120"/>
    </w:pPr>
  </w:style>
  <w:style w:type="character" w:customStyle="1" w:styleId="BodyTextChar">
    <w:name w:val="Body Text Char"/>
    <w:basedOn w:val="DefaultParagraphFont"/>
    <w:link w:val="BodyText"/>
    <w:uiPriority w:val="99"/>
    <w:locked/>
    <w:rsid w:val="00580028"/>
    <w:rPr>
      <w:rFonts w:cs="Times New Roman"/>
      <w:sz w:val="22"/>
      <w:szCs w:val="22"/>
    </w:rPr>
  </w:style>
  <w:style w:type="paragraph" w:customStyle="1" w:styleId="Default">
    <w:name w:val="Default"/>
    <w:uiPriority w:val="99"/>
    <w:rsid w:val="008709AA"/>
    <w:pPr>
      <w:autoSpaceDE w:val="0"/>
      <w:autoSpaceDN w:val="0"/>
      <w:adjustRightInd w:val="0"/>
    </w:pPr>
    <w:rPr>
      <w:rFonts w:ascii="Arial" w:hAnsi="Arial" w:cs="Arial"/>
      <w:color w:val="000000"/>
      <w:sz w:val="24"/>
      <w:szCs w:val="24"/>
    </w:rPr>
  </w:style>
  <w:style w:type="paragraph" w:customStyle="1" w:styleId="Zawartotabeli">
    <w:name w:val="Zawartość tabeli"/>
    <w:basedOn w:val="Normal"/>
    <w:uiPriority w:val="99"/>
    <w:rsid w:val="00887B0E"/>
    <w:pPr>
      <w:suppressLineNumbers/>
      <w:suppressAutoHyphens/>
      <w:spacing w:after="0" w:line="240" w:lineRule="auto"/>
    </w:pPr>
    <w:rPr>
      <w:rFonts w:ascii="Arial" w:hAnsi="Arial" w:cs="Courier New"/>
      <w:sz w:val="24"/>
      <w:szCs w:val="20"/>
      <w:lang w:eastAsia="ar-SA"/>
    </w:rPr>
  </w:style>
  <w:style w:type="character" w:styleId="CommentReference">
    <w:name w:val="annotation reference"/>
    <w:basedOn w:val="DefaultParagraphFont"/>
    <w:uiPriority w:val="99"/>
    <w:semiHidden/>
    <w:rsid w:val="00022337"/>
    <w:rPr>
      <w:rFonts w:cs="Times New Roman"/>
      <w:sz w:val="16"/>
      <w:szCs w:val="16"/>
    </w:rPr>
  </w:style>
  <w:style w:type="paragraph" w:styleId="CommentText">
    <w:name w:val="annotation text"/>
    <w:basedOn w:val="Normal"/>
    <w:link w:val="CommentTextChar"/>
    <w:uiPriority w:val="99"/>
    <w:rsid w:val="00022337"/>
    <w:pPr>
      <w:widowControl w:val="0"/>
      <w:autoSpaceDE w:val="0"/>
      <w:autoSpaceDN w:val="0"/>
      <w:adjustRightInd w:val="0"/>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022337"/>
    <w:rPr>
      <w:rFonts w:eastAsia="Times New Roman" w:cs="Times New Roman"/>
      <w:lang w:val="pl-PL" w:eastAsia="pl-PL" w:bidi="ar-SA"/>
    </w:rPr>
  </w:style>
  <w:style w:type="paragraph" w:styleId="CommentSubject">
    <w:name w:val="annotation subject"/>
    <w:basedOn w:val="CommentText"/>
    <w:next w:val="CommentText"/>
    <w:link w:val="CommentSubjectChar"/>
    <w:uiPriority w:val="99"/>
    <w:semiHidden/>
    <w:locked/>
    <w:rsid w:val="00D72B9A"/>
    <w:pPr>
      <w:widowControl/>
      <w:autoSpaceDE/>
      <w:autoSpaceDN/>
      <w:adjustRightInd/>
      <w:spacing w:after="200" w:line="276" w:lineRule="auto"/>
    </w:pPr>
    <w:rPr>
      <w:rFonts w:ascii="Calibri" w:hAnsi="Calibri"/>
      <w:b/>
      <w:bCs/>
    </w:rPr>
  </w:style>
  <w:style w:type="character" w:customStyle="1" w:styleId="CommentSubjectChar">
    <w:name w:val="Comment Subject Char"/>
    <w:basedOn w:val="CommentTextChar"/>
    <w:link w:val="CommentSubject"/>
    <w:uiPriority w:val="99"/>
    <w:semiHidden/>
    <w:locked/>
    <w:rsid w:val="004A2890"/>
    <w:rPr>
      <w:b/>
      <w:bCs/>
      <w:sz w:val="20"/>
      <w:szCs w:val="20"/>
    </w:rPr>
  </w:style>
  <w:style w:type="numbering" w:customStyle="1" w:styleId="WW8Num80">
    <w:name w:val="WW8Num80"/>
    <w:rsid w:val="00C13488"/>
    <w:pPr>
      <w:numPr>
        <w:numId w:val="2"/>
      </w:numPr>
    </w:pPr>
  </w:style>
</w:styles>
</file>

<file path=word/webSettings.xml><?xml version="1.0" encoding="utf-8"?>
<w:webSettings xmlns:r="http://schemas.openxmlformats.org/officeDocument/2006/relationships" xmlns:w="http://schemas.openxmlformats.org/wordprocessingml/2006/main">
  <w:divs>
    <w:div w:id="1920213889">
      <w:marLeft w:val="0"/>
      <w:marRight w:val="0"/>
      <w:marTop w:val="0"/>
      <w:marBottom w:val="0"/>
      <w:divBdr>
        <w:top w:val="none" w:sz="0" w:space="0" w:color="auto"/>
        <w:left w:val="none" w:sz="0" w:space="0" w:color="auto"/>
        <w:bottom w:val="none" w:sz="0" w:space="0" w:color="auto"/>
        <w:right w:val="none" w:sz="0" w:space="0" w:color="auto"/>
      </w:divBdr>
    </w:div>
    <w:div w:id="1920213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pital-siewierz.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rtal.uzp.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x.sp.kce/lex/index.rpc" TargetMode="External"/><Relationship Id="rId5" Type="http://schemas.openxmlformats.org/officeDocument/2006/relationships/footnotes" Target="footnotes.xml"/><Relationship Id="rId10" Type="http://schemas.openxmlformats.org/officeDocument/2006/relationships/hyperlink" Target="https://bip.szpital-siewierz.pl/bipkod/"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2312</TotalTime>
  <Pages>22</Pages>
  <Words>9163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 ZP/PN/03/2020</dc:title>
  <dc:subject/>
  <dc:creator/>
  <cp:keywords/>
  <dc:description/>
  <cp:lastModifiedBy>Anna Frankowska</cp:lastModifiedBy>
  <cp:revision>105</cp:revision>
  <cp:lastPrinted>2014-06-02T07:40:00Z</cp:lastPrinted>
  <dcterms:created xsi:type="dcterms:W3CDTF">2020-12-26T18:23:00Z</dcterms:created>
  <dcterms:modified xsi:type="dcterms:W3CDTF">2020-12-29T16:09:00Z</dcterms:modified>
</cp:coreProperties>
</file>