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D2" w:rsidRPr="00095762" w:rsidRDefault="00AB10D2" w:rsidP="00095762">
      <w:pPr>
        <w:autoSpaceDE w:val="0"/>
        <w:autoSpaceDN w:val="0"/>
        <w:adjustRightInd w:val="0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Nr Sprawy: ZP/TP2/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11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/2022       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</w:t>
      </w:r>
      <w:r>
        <w:rPr>
          <w:rFonts w:ascii="Calibri" w:hAnsi="Calibri" w:cs="Calibri"/>
          <w:i/>
          <w:sz w:val="22"/>
          <w:szCs w:val="22"/>
          <w:lang w:val="pl-PL"/>
        </w:rPr>
        <w:t>Załącznik nr 3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do SWZ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AB10D2" w:rsidRPr="00095762" w:rsidRDefault="00AB10D2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AB10D2" w:rsidRPr="007366D8" w:rsidTr="00056D53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AB10D2" w:rsidRPr="00095762" w:rsidRDefault="00AB10D2" w:rsidP="00143A31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AB10D2" w:rsidRPr="00112912" w:rsidRDefault="00AB10D2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OŚWIADCZENIE O NIEPODLEGANIU WYKLUCZENIU </w:t>
            </w:r>
          </w:p>
          <w:p w:rsidR="00AB10D2" w:rsidRPr="00112912" w:rsidRDefault="00AB10D2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>ORAZ SPEŁNIANIU WARUNKÓW UDZIAŁU W POSTĘPOWANIU</w:t>
            </w:r>
          </w:p>
          <w:p w:rsidR="00AB10D2" w:rsidRPr="00112912" w:rsidRDefault="00AB10D2" w:rsidP="00112912">
            <w:pPr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</w:p>
          <w:p w:rsidR="00AB10D2" w:rsidRPr="00112912" w:rsidRDefault="00AB10D2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 którym mowa w art. 125 ust. 1 ustawy z dnia 11 września 2019r. </w:t>
            </w:r>
          </w:p>
          <w:p w:rsidR="00AB10D2" w:rsidRPr="00112912" w:rsidRDefault="00AB10D2" w:rsidP="00112912">
            <w:pPr>
              <w:tabs>
                <w:tab w:val="center" w:pos="4891"/>
                <w:tab w:val="right" w:pos="9782"/>
              </w:tabs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ab/>
              <w:t>Prawo zamówień publicznych (dalej jako: ustawa Pzp)</w:t>
            </w:r>
          </w:p>
          <w:p w:rsidR="00AB10D2" w:rsidRPr="00095762" w:rsidRDefault="00AB10D2" w:rsidP="00112912">
            <w:pPr>
              <w:spacing w:after="120" w:line="271" w:lineRule="auto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Dane składającego oświadczenie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>: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AB10D2" w:rsidRPr="00095762" w:rsidRDefault="00AB10D2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AB10D2" w:rsidRPr="00095762" w:rsidRDefault="00AB10D2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AB10D2" w:rsidRPr="000B043D" w:rsidRDefault="00AB10D2" w:rsidP="007366D8">
      <w:pPr>
        <w:pStyle w:val="NoSpacing"/>
        <w:tabs>
          <w:tab w:val="left" w:pos="1276"/>
          <w:tab w:val="left" w:pos="1418"/>
          <w:tab w:val="left" w:pos="1843"/>
        </w:tabs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Na potrzeby postępowania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o udzielenie zamówienia publicznego, prowadzonego w trybie podstawowym, na podstawie art. 275 pkt 2) ustawy Pzp pn. </w:t>
      </w:r>
      <w:r w:rsidRPr="0009576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„</w:t>
      </w:r>
      <w:r w:rsidRPr="007366D8">
        <w:rPr>
          <w:rFonts w:ascii="Calibri" w:hAnsi="Calibri" w:cs="Calibri"/>
          <w:b/>
          <w:sz w:val="22"/>
          <w:szCs w:val="22"/>
          <w:lang w:val="pl-PL"/>
        </w:rPr>
        <w:t>D</w:t>
      </w:r>
      <w:r w:rsidRPr="007366D8"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ostawa sprzętu medycznego, komputerowego i do sprzątania w ramach projektu pn. </w:t>
      </w:r>
      <w:r w:rsidRPr="007366D8">
        <w:rPr>
          <w:rFonts w:ascii="Calibri" w:hAnsi="Calibri" w:cs="Calibri"/>
          <w:b/>
          <w:sz w:val="22"/>
          <w:szCs w:val="22"/>
          <w:lang w:val="pl-PL"/>
        </w:rPr>
        <w:t>„</w:t>
      </w:r>
      <w:r w:rsidRPr="007366D8">
        <w:rPr>
          <w:rFonts w:ascii="Calibri" w:hAnsi="Calibri" w:cs="Calibri"/>
          <w:b/>
          <w:i/>
          <w:sz w:val="22"/>
          <w:szCs w:val="22"/>
          <w:lang w:val="pl-PL"/>
        </w:rPr>
        <w:t>Poprawa ergonomii pracy w Szpitalu Chorób Płuc w Siewierzu Sp. z o.o.</w:t>
      </w:r>
      <w:r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”- nr sprawy: ZP/TP2/11</w:t>
      </w:r>
      <w:r w:rsidRPr="0009576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/2022, </w:t>
      </w:r>
      <w:r w:rsidRPr="000B043D">
        <w:rPr>
          <w:rFonts w:ascii="Calibri" w:eastAsia="Verdana,Bold" w:hAnsi="Calibri" w:cs="Calibri"/>
          <w:bCs/>
          <w:i/>
          <w:iCs/>
          <w:color w:val="000000"/>
          <w:sz w:val="22"/>
          <w:szCs w:val="22"/>
          <w:lang w:val="pl-PL"/>
        </w:rPr>
        <w:t>jako:</w:t>
      </w:r>
    </w:p>
    <w:p w:rsidR="00AB10D2" w:rsidRPr="000B043D" w:rsidRDefault="00AB10D2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AB10D2" w:rsidRPr="000B043D" w:rsidRDefault="00AB10D2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AB10D2" w:rsidRPr="000B043D" w:rsidRDefault="00AB10D2" w:rsidP="00112912">
      <w:pPr>
        <w:pStyle w:val="NoSpacing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Podmiot udostępniający Wykonawcy zasoby*</w:t>
      </w:r>
    </w:p>
    <w:p w:rsidR="00AB10D2" w:rsidRPr="000B043D" w:rsidRDefault="00AB10D2" w:rsidP="00112912">
      <w:pPr>
        <w:autoSpaceDE w:val="0"/>
        <w:autoSpaceDN w:val="0"/>
        <w:adjustRightInd w:val="0"/>
        <w:spacing w:after="120"/>
        <w:ind w:left="4320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 xml:space="preserve">    *należy w odpowiednim miejscu wstawić  znak „X”</w:t>
      </w: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AB10D2" w:rsidRPr="00095762" w:rsidRDefault="00AB10D2" w:rsidP="00112912">
      <w:pPr>
        <w:numPr>
          <w:ilvl w:val="0"/>
          <w:numId w:val="6"/>
        </w:numPr>
        <w:spacing w:after="120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Pzp.</w:t>
      </w:r>
    </w:p>
    <w:p w:rsidR="00AB10D2" w:rsidRDefault="00AB10D2" w:rsidP="00112912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(podać mającą zastosowanie podstawę wykluczenia spośród wymienionych 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 w art. 108 ust 1 pkt 1), 2), 5)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 ustawy Pzp).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</w:t>
      </w:r>
      <w:r>
        <w:rPr>
          <w:rFonts w:ascii="Calibri" w:hAnsi="Calibri" w:cs="Calibri"/>
          <w:sz w:val="22"/>
          <w:szCs w:val="22"/>
          <w:lang w:val="pl-PL"/>
        </w:rPr>
        <w:t xml:space="preserve"> 110 ust. 2 ustawy Pzp podjąłem </w:t>
      </w:r>
      <w:r w:rsidRPr="00095762">
        <w:rPr>
          <w:rFonts w:ascii="Calibri" w:hAnsi="Calibri" w:cs="Calibri"/>
          <w:sz w:val="22"/>
          <w:szCs w:val="22"/>
          <w:lang w:val="pl-PL"/>
        </w:rPr>
        <w:t>następujące środki naprawcze:</w:t>
      </w:r>
    </w:p>
    <w:p w:rsidR="00AB10D2" w:rsidRPr="00095762" w:rsidRDefault="00AB10D2" w:rsidP="00112912">
      <w:p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</w:t>
      </w:r>
    </w:p>
    <w:p w:rsidR="00AB10D2" w:rsidRPr="00112912" w:rsidRDefault="00AB10D2" w:rsidP="00112912">
      <w:pPr>
        <w:pStyle w:val="ListParagraph"/>
        <w:numPr>
          <w:ilvl w:val="0"/>
          <w:numId w:val="6"/>
        </w:numPr>
        <w:spacing w:after="120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AB10D2" w:rsidRDefault="00AB10D2" w:rsidP="00112912">
      <w:pPr>
        <w:pStyle w:val="ListParagraph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 xml:space="preserve">- oświadczam, że nie podlegam wykluczeniu z postępowania na podstawie </w:t>
      </w:r>
      <w:r w:rsidRPr="00112912">
        <w:rPr>
          <w:rFonts w:cs="Calibri"/>
          <w:sz w:val="22"/>
          <w:szCs w:val="22"/>
          <w:lang w:val="pl-PL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AB10D2" w:rsidRPr="00112912" w:rsidRDefault="00AB10D2" w:rsidP="00112912">
      <w:pPr>
        <w:pStyle w:val="ListParagraph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</w:p>
    <w:p w:rsidR="00AB10D2" w:rsidRPr="0041632D" w:rsidRDefault="00AB10D2" w:rsidP="0041632D">
      <w:pPr>
        <w:pStyle w:val="ListParagraph"/>
        <w:numPr>
          <w:ilvl w:val="0"/>
          <w:numId w:val="6"/>
        </w:numPr>
        <w:spacing w:after="120"/>
        <w:jc w:val="both"/>
        <w:rPr>
          <w:rFonts w:cs="Calibri"/>
          <w:i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t>Oświadczam, że spełniam warunki udziału w postępowaniu określone przez Zamawiającego w Rozdziale VII</w:t>
      </w:r>
      <w:r>
        <w:rPr>
          <w:rFonts w:cs="Calibri"/>
          <w:sz w:val="22"/>
          <w:szCs w:val="22"/>
          <w:lang w:val="pl-PL"/>
        </w:rPr>
        <w:t>I</w:t>
      </w:r>
      <w:r w:rsidRPr="0041632D">
        <w:rPr>
          <w:rFonts w:cs="Calibri"/>
          <w:sz w:val="22"/>
          <w:szCs w:val="22"/>
          <w:lang w:val="pl-PL"/>
        </w:rPr>
        <w:t xml:space="preserve"> SWZ. / w zakresie których udostępniam swoje zasoby Wykonawcy w celu wykazania spełniania warunków udziału w postępowaniu.</w:t>
      </w:r>
    </w:p>
    <w:p w:rsidR="00AB10D2" w:rsidRPr="0041632D" w:rsidRDefault="00AB10D2" w:rsidP="0041632D">
      <w:pPr>
        <w:pStyle w:val="ListParagraph"/>
        <w:spacing w:after="120"/>
        <w:ind w:left="0"/>
        <w:jc w:val="both"/>
        <w:rPr>
          <w:rFonts w:cs="Calibri"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AB10D2" w:rsidRPr="00095762" w:rsidRDefault="00AB10D2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PODANYCH INFORMACJI:</w:t>
      </w:r>
    </w:p>
    <w:p w:rsidR="00AB10D2" w:rsidRPr="00095762" w:rsidRDefault="00AB10D2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095762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AB10D2" w:rsidRPr="00095762" w:rsidRDefault="00AB10D2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AB10D2" w:rsidRPr="00095762" w:rsidRDefault="00AB10D2" w:rsidP="00143A31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 xml:space="preserve">Uwaga: Oświadczenia, które nie mają zastosowania do danego </w:t>
      </w:r>
      <w:r>
        <w:rPr>
          <w:rFonts w:ascii="Calibri" w:hAnsi="Calibri" w:cs="Calibri"/>
          <w:b/>
          <w:i/>
          <w:sz w:val="22"/>
          <w:szCs w:val="22"/>
          <w:lang w:val="pl-PL"/>
        </w:rPr>
        <w:t xml:space="preserve">podmiotu </w:t>
      </w: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>należy przekreślić.</w:t>
      </w:r>
    </w:p>
    <w:p w:rsidR="00AB10D2" w:rsidRDefault="00AB10D2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AB10D2" w:rsidRDefault="00AB10D2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AB10D2" w:rsidRPr="00C751EC" w:rsidRDefault="00AB10D2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NALEŻY PODPISAĆ ELEKTRONICZNIE</w:t>
      </w:r>
    </w:p>
    <w:p w:rsidR="00AB10D2" w:rsidRPr="00C751EC" w:rsidRDefault="00AB10D2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(PODPISEM  KWALIFIKOWANYM)</w:t>
      </w:r>
    </w:p>
    <w:p w:rsidR="00AB10D2" w:rsidRPr="00C751EC" w:rsidRDefault="00AB10D2" w:rsidP="00095762">
      <w:pPr>
        <w:ind w:left="3420"/>
        <w:jc w:val="center"/>
        <w:rPr>
          <w:rFonts w:ascii="Arial" w:hAnsi="Arial" w:cs="Arial"/>
          <w:b/>
          <w:i/>
          <w:color w:val="0000FF"/>
          <w:sz w:val="18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LUB PODPISEM OSOBISTYM LUB PODPISEM ZAUFANYM</w:t>
      </w:r>
    </w:p>
    <w:p w:rsidR="00AB10D2" w:rsidRPr="00095762" w:rsidRDefault="00AB10D2" w:rsidP="00143A31">
      <w:pPr>
        <w:rPr>
          <w:rFonts w:ascii="Calibri" w:hAnsi="Calibri" w:cs="Calibri"/>
          <w:sz w:val="22"/>
          <w:szCs w:val="22"/>
          <w:lang w:val="pl-PL"/>
        </w:rPr>
      </w:pPr>
      <w:bookmarkStart w:id="0" w:name="_GoBack"/>
      <w:bookmarkEnd w:id="0"/>
    </w:p>
    <w:sectPr w:rsidR="00AB10D2" w:rsidRPr="00095762" w:rsidSect="00533DED">
      <w:headerReference w:type="default" r:id="rId7"/>
      <w:footerReference w:type="default" r:id="rId8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0D2" w:rsidRDefault="00AB10D2" w:rsidP="00AC1A4B">
      <w:r>
        <w:separator/>
      </w:r>
    </w:p>
  </w:endnote>
  <w:endnote w:type="continuationSeparator" w:id="0">
    <w:p w:rsidR="00AB10D2" w:rsidRDefault="00AB10D2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D2" w:rsidRDefault="00AB10D2">
    <w:pPr>
      <w:pStyle w:val="Footer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AB10D2" w:rsidRDefault="00AB10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0D2" w:rsidRDefault="00AB10D2" w:rsidP="00AC1A4B">
      <w:r>
        <w:separator/>
      </w:r>
    </w:p>
  </w:footnote>
  <w:footnote w:type="continuationSeparator" w:id="0">
    <w:p w:rsidR="00AB10D2" w:rsidRDefault="00AB10D2" w:rsidP="00AC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D2" w:rsidRDefault="00AB10D2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478.5pt;height:54pt">
          <v:imagedata r:id="rId1" r:href="rId2"/>
        </v:shape>
      </w:pict>
    </w:r>
    <w:r>
      <w:rPr>
        <w:noProof/>
        <w:lang w:val="pl-PL" w:eastAsia="pl-PL"/>
      </w:rPr>
      <w:pict>
        <v:shape id="Obraz 1" o:spid="_x0000_s2049" type="#_x0000_t75" style="position:absolute;margin-left:3.2pt;margin-top:-4.05pt;width:468.85pt;height:47.95pt;z-index:-251656192;visibility:visible;mso-wrap-distance-left:9.05pt;mso-wrap-distance-right:9.05pt;mso-position-horizontal-relative:text;mso-position-vertical-relative:text" filled="t">
          <v:imagedata r:id="rId3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CE621838"/>
    <w:lvl w:ilvl="0" w:tplc="95426A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56D53"/>
    <w:rsid w:val="00061448"/>
    <w:rsid w:val="0007624C"/>
    <w:rsid w:val="000850C2"/>
    <w:rsid w:val="000879B8"/>
    <w:rsid w:val="00093979"/>
    <w:rsid w:val="00095762"/>
    <w:rsid w:val="00096CD5"/>
    <w:rsid w:val="00097572"/>
    <w:rsid w:val="000A3371"/>
    <w:rsid w:val="000A687F"/>
    <w:rsid w:val="000B02C2"/>
    <w:rsid w:val="000B043D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2912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10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5404"/>
    <w:rsid w:val="00262DD9"/>
    <w:rsid w:val="0026671C"/>
    <w:rsid w:val="002676F2"/>
    <w:rsid w:val="00275936"/>
    <w:rsid w:val="002761F8"/>
    <w:rsid w:val="00276971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4952"/>
    <w:rsid w:val="002F6C32"/>
    <w:rsid w:val="003021A4"/>
    <w:rsid w:val="0030424F"/>
    <w:rsid w:val="003144A6"/>
    <w:rsid w:val="00322CFD"/>
    <w:rsid w:val="003243A8"/>
    <w:rsid w:val="00324F75"/>
    <w:rsid w:val="003254AF"/>
    <w:rsid w:val="00327672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062B"/>
    <w:rsid w:val="00413FEC"/>
    <w:rsid w:val="00415464"/>
    <w:rsid w:val="0041632D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52DA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3DED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B51C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366D8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22FFA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772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5239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123A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10D2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0B5D"/>
    <w:rsid w:val="00B017FA"/>
    <w:rsid w:val="00B049B0"/>
    <w:rsid w:val="00B05ACA"/>
    <w:rsid w:val="00B060A8"/>
    <w:rsid w:val="00B11DD6"/>
    <w:rsid w:val="00B138FE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1652"/>
    <w:rsid w:val="00C62A70"/>
    <w:rsid w:val="00C63D12"/>
    <w:rsid w:val="00C65D0F"/>
    <w:rsid w:val="00C71829"/>
    <w:rsid w:val="00C722FC"/>
    <w:rsid w:val="00C74B42"/>
    <w:rsid w:val="00C74E34"/>
    <w:rsid w:val="00C751EC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668"/>
    <w:rsid w:val="00CF5982"/>
    <w:rsid w:val="00CF6106"/>
    <w:rsid w:val="00CF6E4A"/>
    <w:rsid w:val="00D02ABA"/>
    <w:rsid w:val="00D03963"/>
    <w:rsid w:val="00D05C96"/>
    <w:rsid w:val="00D15343"/>
    <w:rsid w:val="00D17425"/>
    <w:rsid w:val="00D17B1E"/>
    <w:rsid w:val="00D2088B"/>
    <w:rsid w:val="00D23926"/>
    <w:rsid w:val="00D23E5D"/>
    <w:rsid w:val="00D2488A"/>
    <w:rsid w:val="00D25A6C"/>
    <w:rsid w:val="00D25D73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314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2A00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154D25"/>
    <w:pPr>
      <w:ind w:left="720"/>
      <w:contextualSpacing/>
    </w:pPr>
    <w:rPr>
      <w:rFonts w:ascii="Calibri" w:hAnsi="Calibri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112912"/>
    <w:rPr>
      <w:rFonts w:eastAsia="Times New Roman"/>
      <w:sz w:val="24"/>
      <w:lang w:val="en-US" w:eastAsia="en-US"/>
    </w:rPr>
  </w:style>
  <w:style w:type="numbering" w:customStyle="1" w:styleId="Styl1">
    <w:name w:val="Styl1"/>
    <w:rsid w:val="00E934B2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34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szpital-siewierz.pl/wp-content/uploads/2022/01/logotyp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418</Words>
  <Characters>2509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16</cp:revision>
  <cp:lastPrinted>2021-01-22T11:33:00Z</cp:lastPrinted>
  <dcterms:created xsi:type="dcterms:W3CDTF">2021-01-28T23:04:00Z</dcterms:created>
  <dcterms:modified xsi:type="dcterms:W3CDTF">2022-06-27T09:38:00Z</dcterms:modified>
</cp:coreProperties>
</file>