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D2" w:rsidRPr="00095762" w:rsidRDefault="00AB10D2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1</w:t>
      </w:r>
      <w:r w:rsidR="00C444A9">
        <w:rPr>
          <w:rFonts w:ascii="Calibri" w:hAnsi="Calibri" w:cs="Calibri"/>
          <w:bCs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/2022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>
        <w:rPr>
          <w:rFonts w:ascii="Calibri" w:hAnsi="Calibri" w:cs="Calibri"/>
          <w:i/>
          <w:sz w:val="22"/>
          <w:szCs w:val="22"/>
          <w:lang w:val="pl-PL"/>
        </w:rPr>
        <w:t>Załącznik nr 3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AB10D2" w:rsidRPr="00095762" w:rsidRDefault="00AB10D2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AB10D2" w:rsidRPr="007366D8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AB10D2" w:rsidRPr="00095762" w:rsidRDefault="00AB10D2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O NIEPODLEGANIU WYKLUCZENIU </w:t>
            </w: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AB10D2" w:rsidRPr="00112912" w:rsidRDefault="00AB10D2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AB10D2" w:rsidRPr="00112912" w:rsidRDefault="00AB10D2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 xml:space="preserve">Prawo zamówień publicznych (dalej jako: ustawa </w:t>
            </w:r>
            <w:proofErr w:type="spellStart"/>
            <w:r w:rsidRPr="00112912">
              <w:rPr>
                <w:rFonts w:ascii="Trebuchet MS" w:hAnsi="Trebuchet MS" w:cs="Arial"/>
                <w:b/>
                <w:lang w:val="pl-PL"/>
              </w:rPr>
              <w:t>Pzp</w:t>
            </w:r>
            <w:proofErr w:type="spellEnd"/>
            <w:r w:rsidRPr="00112912">
              <w:rPr>
                <w:rFonts w:ascii="Trebuchet MS" w:hAnsi="Trebuchet MS" w:cs="Arial"/>
                <w:b/>
                <w:lang w:val="pl-PL"/>
              </w:rPr>
              <w:t>)</w:t>
            </w:r>
          </w:p>
          <w:p w:rsidR="00AB10D2" w:rsidRPr="00095762" w:rsidRDefault="00AB10D2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Dane składającego oświadczenie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: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324F0E">
      <w:pPr>
        <w:spacing w:after="120"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AB10D2" w:rsidRPr="000B043D" w:rsidRDefault="00AB10D2" w:rsidP="007366D8">
      <w:pPr>
        <w:pStyle w:val="Bezodstpw"/>
        <w:tabs>
          <w:tab w:val="left" w:pos="1276"/>
          <w:tab w:val="left" w:pos="1418"/>
          <w:tab w:val="left" w:pos="1843"/>
        </w:tabs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324F0E" w:rsidRPr="00324F0E">
        <w:rPr>
          <w:rFonts w:ascii="Calibri" w:hAnsi="Calibri" w:cs="Calibri"/>
          <w:b/>
          <w:sz w:val="22"/>
          <w:szCs w:val="22"/>
          <w:lang w:val="pl-PL"/>
        </w:rPr>
        <w:t>„D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ostawa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produktów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leczniczych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wyrobów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medycznych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dezynfekcji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dla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potrzeb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Szpitala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Chorób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Płuc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w </w:t>
      </w:r>
      <w:proofErr w:type="spellStart"/>
      <w:r w:rsidR="00F023C8" w:rsidRPr="00B35004">
        <w:rPr>
          <w:rFonts w:ascii="Calibri" w:hAnsi="Calibri" w:cs="Calibri"/>
          <w:b/>
          <w:sz w:val="22"/>
          <w:szCs w:val="22"/>
        </w:rPr>
        <w:t>Siewierzu</w:t>
      </w:r>
      <w:proofErr w:type="spellEnd"/>
      <w:r w:rsidR="00F023C8" w:rsidRPr="00B35004">
        <w:rPr>
          <w:rFonts w:ascii="Calibri" w:hAnsi="Calibri" w:cs="Calibri"/>
          <w:b/>
          <w:sz w:val="22"/>
          <w:szCs w:val="22"/>
        </w:rPr>
        <w:t xml:space="preserve"> Sp. z o. o</w:t>
      </w:r>
      <w:r w:rsidRPr="007366D8">
        <w:rPr>
          <w:rFonts w:ascii="Calibri" w:hAnsi="Calibri" w:cs="Calibri"/>
          <w:b/>
          <w:i/>
          <w:sz w:val="22"/>
          <w:szCs w:val="22"/>
          <w:lang w:val="pl-PL"/>
        </w:rPr>
        <w:t>.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324F0E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- nr</w:t>
      </w:r>
      <w:r w:rsidR="00324F0E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 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sprawy: ZP/TP2/1</w:t>
      </w:r>
      <w:r w:rsidR="00F023C8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3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/2022, </w:t>
      </w:r>
      <w:r w:rsidRPr="000B043D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AB10D2" w:rsidRPr="000B043D" w:rsidRDefault="00AB10D2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AB10D2" w:rsidRPr="000B043D" w:rsidRDefault="00AB10D2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AB10D2" w:rsidRPr="000B043D" w:rsidRDefault="00AB10D2" w:rsidP="00112912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AB10D2" w:rsidRPr="000B043D" w:rsidRDefault="00AB10D2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AB10D2" w:rsidRPr="00095762" w:rsidRDefault="00AB10D2" w:rsidP="00324F0E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nie podlegam wykluczeniu z postępowania na podstawie art. 108 ust. 1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>.</w:t>
      </w:r>
    </w:p>
    <w:p w:rsidR="00AB10D2" w:rsidRDefault="00AB10D2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 w:rsidR="00324F0E">
        <w:rPr>
          <w:rFonts w:ascii="Calibri" w:hAnsi="Calibri" w:cs="Calibri"/>
          <w:i/>
          <w:sz w:val="22"/>
          <w:szCs w:val="22"/>
          <w:lang w:val="pl-PL"/>
        </w:rPr>
        <w:t xml:space="preserve"> w </w:t>
      </w:r>
      <w:r>
        <w:rPr>
          <w:rFonts w:ascii="Calibri" w:hAnsi="Calibri" w:cs="Calibri"/>
          <w:i/>
          <w:sz w:val="22"/>
          <w:szCs w:val="22"/>
          <w:lang w:val="pl-PL"/>
        </w:rPr>
        <w:t>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</w:t>
      </w:r>
      <w:proofErr w:type="spellStart"/>
      <w:r w:rsidRPr="00095762">
        <w:rPr>
          <w:rFonts w:ascii="Calibri" w:hAnsi="Calibri" w:cs="Calibri"/>
          <w:i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i/>
          <w:sz w:val="22"/>
          <w:szCs w:val="22"/>
          <w:lang w:val="pl-PL"/>
        </w:rPr>
        <w:t>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</w:t>
      </w:r>
      <w:r>
        <w:rPr>
          <w:rFonts w:ascii="Calibri" w:hAnsi="Calibri" w:cs="Calibri"/>
          <w:sz w:val="22"/>
          <w:szCs w:val="22"/>
          <w:lang w:val="pl-PL"/>
        </w:rPr>
        <w:t xml:space="preserve"> 110 ust. 2 ustawy 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podjąłem </w:t>
      </w:r>
      <w:r w:rsidRPr="00095762">
        <w:rPr>
          <w:rFonts w:ascii="Calibri" w:hAnsi="Calibri" w:cs="Calibri"/>
          <w:sz w:val="22"/>
          <w:szCs w:val="22"/>
          <w:lang w:val="pl-PL"/>
        </w:rPr>
        <w:t>następujące środki naprawcze:</w:t>
      </w:r>
    </w:p>
    <w:p w:rsidR="00AB10D2" w:rsidRPr="00095762" w:rsidRDefault="00AB10D2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AB10D2" w:rsidRPr="00112912" w:rsidRDefault="00AB10D2" w:rsidP="00112912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AB10D2" w:rsidRDefault="00AB10D2" w:rsidP="00324F0E">
      <w:pPr>
        <w:pStyle w:val="Akapitzlist"/>
        <w:spacing w:after="120"/>
        <w:ind w:left="357"/>
        <w:contextualSpacing w:val="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AB10D2" w:rsidRPr="0041632D" w:rsidRDefault="00AB10D2" w:rsidP="0041632D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bookmarkStart w:id="0" w:name="_GoBack"/>
      <w:bookmarkEnd w:id="0"/>
      <w:r w:rsidRPr="00BA2DA9">
        <w:rPr>
          <w:rFonts w:cs="Calibri"/>
          <w:sz w:val="22"/>
          <w:szCs w:val="22"/>
          <w:lang w:val="pl-PL"/>
        </w:rPr>
        <w:t>Oświadczam, że spełniam warunki udziału w postępowaniu określone przez Zamawiającego w Rozdziale VII SWZ. / w</w:t>
      </w:r>
      <w:r w:rsidRPr="0041632D">
        <w:rPr>
          <w:rFonts w:cs="Calibri"/>
          <w:sz w:val="22"/>
          <w:szCs w:val="22"/>
          <w:lang w:val="pl-PL"/>
        </w:rPr>
        <w:t xml:space="preserve"> zakresie których udostępniam swoje zasoby Wykonawcy w celu wykazania spełniania warunków udziału w postępowaniu.</w:t>
      </w:r>
    </w:p>
    <w:p w:rsidR="00AB10D2" w:rsidRPr="0041632D" w:rsidRDefault="00AB10D2" w:rsidP="0041632D">
      <w:pPr>
        <w:pStyle w:val="Akapitzlist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AB10D2" w:rsidRPr="00095762" w:rsidRDefault="00AB10D2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AB10D2" w:rsidRPr="00095762" w:rsidRDefault="00AB10D2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AB10D2" w:rsidRPr="00095762" w:rsidRDefault="00AB10D2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AB10D2" w:rsidRDefault="00AB10D2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AB10D2" w:rsidRDefault="00AB10D2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AB10D2" w:rsidRPr="00095762" w:rsidRDefault="00AB10D2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AB10D2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A4" w:rsidRDefault="007E69A4" w:rsidP="00AC1A4B">
      <w:r>
        <w:separator/>
      </w:r>
    </w:p>
  </w:endnote>
  <w:endnote w:type="continuationSeparator" w:id="0">
    <w:p w:rsidR="007E69A4" w:rsidRDefault="007E69A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D2" w:rsidRDefault="00AB10D2">
    <w:pPr>
      <w:pStyle w:val="Stopka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BA2DA9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BA2DA9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AB10D2" w:rsidRDefault="00AB1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A4" w:rsidRDefault="007E69A4" w:rsidP="00AC1A4B">
      <w:r>
        <w:separator/>
      </w:r>
    </w:p>
  </w:footnote>
  <w:footnote w:type="continuationSeparator" w:id="0">
    <w:p w:rsidR="007E69A4" w:rsidRDefault="007E69A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380D"/>
    <w:rsid w:val="002F4952"/>
    <w:rsid w:val="002F6C32"/>
    <w:rsid w:val="003021A4"/>
    <w:rsid w:val="0030424F"/>
    <w:rsid w:val="003144A6"/>
    <w:rsid w:val="00322CFD"/>
    <w:rsid w:val="003243A8"/>
    <w:rsid w:val="00324F0E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44D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B51C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366D8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9A4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69A8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1FA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10D2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2DA9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44A9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2A00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23C8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43D88"/>
  <w15:docId w15:val="{F3EC5DE4-5422-4D48-8455-460EF3C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54D25"/>
    <w:rPr>
      <w:rFonts w:cs="Times New Roman"/>
    </w:rPr>
  </w:style>
  <w:style w:type="character" w:styleId="Hipercze">
    <w:name w:val="Hyperlink"/>
    <w:basedOn w:val="Domylnaczcionkaakapitu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basedOn w:val="Domylnaczcionkaakapitu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AC1A4B"/>
    <w:rPr>
      <w:rFonts w:cs="Times New Roman"/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E934B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>Toshiba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Kuczak</cp:lastModifiedBy>
  <cp:revision>3</cp:revision>
  <cp:lastPrinted>2021-01-22T11:33:00Z</cp:lastPrinted>
  <dcterms:created xsi:type="dcterms:W3CDTF">2022-12-29T20:47:00Z</dcterms:created>
  <dcterms:modified xsi:type="dcterms:W3CDTF">2022-12-29T21:55:00Z</dcterms:modified>
</cp:coreProperties>
</file>